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2175" w14:textId="60F9140E" w:rsidR="006275AF" w:rsidRPr="007E5D35" w:rsidRDefault="00F60F97" w:rsidP="006275AF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V</w:t>
      </w:r>
      <w:r w:rsidR="00C457D6">
        <w:rPr>
          <w:b/>
          <w:bCs/>
          <w:sz w:val="32"/>
          <w:szCs w:val="28"/>
        </w:rPr>
        <w:t>III</w:t>
      </w:r>
      <w:r w:rsidR="006275AF" w:rsidRPr="007E5D35">
        <w:rPr>
          <w:b/>
          <w:bCs/>
          <w:sz w:val="32"/>
          <w:szCs w:val="28"/>
        </w:rPr>
        <w:t xml:space="preserve"> sinif Azərbaycan </w:t>
      </w:r>
      <w:r w:rsidR="006275AF">
        <w:rPr>
          <w:b/>
          <w:bCs/>
          <w:sz w:val="32"/>
          <w:szCs w:val="28"/>
        </w:rPr>
        <w:t>dili (dövlət dili)</w:t>
      </w:r>
      <w:r w:rsidR="006275AF" w:rsidRPr="007E5D35">
        <w:rPr>
          <w:b/>
          <w:bCs/>
          <w:sz w:val="32"/>
          <w:szCs w:val="28"/>
        </w:rPr>
        <w:t xml:space="preserve"> fənnindən illik planlaşdırma </w:t>
      </w:r>
      <w:r w:rsidR="006275AF" w:rsidRPr="008205CC">
        <w:rPr>
          <w:b/>
          <w:bCs/>
          <w:color w:val="FF0000"/>
          <w:sz w:val="32"/>
          <w:szCs w:val="28"/>
        </w:rPr>
        <w:t>nümunəsi</w:t>
      </w:r>
    </w:p>
    <w:p w14:paraId="3CAC31C9" w14:textId="77777777" w:rsidR="006275AF" w:rsidRDefault="006275AF" w:rsidP="006275AF">
      <w:pPr>
        <w:jc w:val="center"/>
      </w:pPr>
      <w:r>
        <w:t>Həftəlik 2 saat – illik 68 saat</w:t>
      </w: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3"/>
        <w:gridCol w:w="9993"/>
      </w:tblGrid>
      <w:tr w:rsidR="006275AF" w:rsidRPr="009C5F93" w14:paraId="2EFBE372" w14:textId="77777777" w:rsidTr="00570B78">
        <w:trPr>
          <w:trHeight w:val="397"/>
          <w:jc w:val="center"/>
        </w:trPr>
        <w:tc>
          <w:tcPr>
            <w:tcW w:w="10476" w:type="dxa"/>
            <w:gridSpan w:val="2"/>
          </w:tcPr>
          <w:p w14:paraId="34FED346" w14:textId="3F07E275" w:rsidR="006275AF" w:rsidRPr="009C5F93" w:rsidRDefault="006275AF" w:rsidP="00B140EA">
            <w:pPr>
              <w:jc w:val="center"/>
              <w:rPr>
                <w:sz w:val="28"/>
                <w:szCs w:val="28"/>
              </w:rPr>
            </w:pPr>
            <w:r w:rsidRPr="009C5F93">
              <w:rPr>
                <w:b/>
                <w:bCs/>
                <w:sz w:val="28"/>
                <w:szCs w:val="28"/>
              </w:rPr>
              <w:t>V</w:t>
            </w:r>
            <w:r w:rsidR="00C457D6">
              <w:rPr>
                <w:b/>
                <w:bCs/>
                <w:sz w:val="28"/>
                <w:szCs w:val="28"/>
              </w:rPr>
              <w:t>III</w:t>
            </w:r>
            <w:r w:rsidRPr="009C5F93">
              <w:rPr>
                <w:b/>
                <w:bCs/>
                <w:sz w:val="28"/>
                <w:szCs w:val="28"/>
              </w:rPr>
              <w:t xml:space="preserve"> sinfin sonunda şagirdin əldə etməli olduğu bilik və bacarıqlar</w:t>
            </w:r>
          </w:p>
        </w:tc>
      </w:tr>
      <w:tr w:rsidR="006275AF" w14:paraId="51E5F25B" w14:textId="77777777" w:rsidTr="00570B78">
        <w:trPr>
          <w:trHeight w:val="397"/>
          <w:jc w:val="center"/>
        </w:trPr>
        <w:tc>
          <w:tcPr>
            <w:tcW w:w="483" w:type="dxa"/>
            <w:vAlign w:val="center"/>
          </w:tcPr>
          <w:p w14:paraId="10515D0A" w14:textId="77777777" w:rsidR="006275AF" w:rsidRDefault="006275AF" w:rsidP="00B140EA">
            <w:pPr>
              <w:jc w:val="center"/>
            </w:pPr>
            <w:r>
              <w:t>1</w:t>
            </w:r>
          </w:p>
        </w:tc>
        <w:tc>
          <w:tcPr>
            <w:tcW w:w="9993" w:type="dxa"/>
            <w:vAlign w:val="center"/>
          </w:tcPr>
          <w:p w14:paraId="1C6B0D32" w14:textId="5FC3634B" w:rsidR="006275AF" w:rsidRDefault="00406E04" w:rsidP="00B140EA">
            <w:r>
              <w:t>D</w:t>
            </w:r>
            <w:r w:rsidR="006275AF">
              <w:t>inlədiyi mə</w:t>
            </w:r>
            <w:r>
              <w:t xml:space="preserve">tndəki </w:t>
            </w:r>
            <w:r w:rsidR="00C457D6">
              <w:t>fikirlərin</w:t>
            </w:r>
            <w:r>
              <w:t xml:space="preserve"> </w:t>
            </w:r>
            <w:r w:rsidR="00C457D6">
              <w:t>məntiqi ardıcıllığını</w:t>
            </w:r>
            <w:r>
              <w:t xml:space="preserve"> müəyyənləşdirir</w:t>
            </w:r>
          </w:p>
        </w:tc>
      </w:tr>
      <w:tr w:rsidR="006275AF" w14:paraId="77DB35AF" w14:textId="77777777" w:rsidTr="00570B78">
        <w:trPr>
          <w:trHeight w:val="397"/>
          <w:jc w:val="center"/>
        </w:trPr>
        <w:tc>
          <w:tcPr>
            <w:tcW w:w="483" w:type="dxa"/>
            <w:vAlign w:val="center"/>
          </w:tcPr>
          <w:p w14:paraId="7D8F79ED" w14:textId="77777777" w:rsidR="006275AF" w:rsidRDefault="006275AF" w:rsidP="00B140EA">
            <w:pPr>
              <w:jc w:val="center"/>
            </w:pPr>
            <w:r>
              <w:t>2</w:t>
            </w:r>
          </w:p>
        </w:tc>
        <w:tc>
          <w:tcPr>
            <w:tcW w:w="9993" w:type="dxa"/>
            <w:vAlign w:val="center"/>
          </w:tcPr>
          <w:p w14:paraId="04457662" w14:textId="7EDED1C6" w:rsidR="006275AF" w:rsidRDefault="00C457D6" w:rsidP="00B140EA">
            <w:r>
              <w:t>Söz birləşməsi və sadə cümlələri qrammatik normalara uyğun tələffüz edir, nitqində məntiqi vurğudan düzgün istifadə edir</w:t>
            </w:r>
          </w:p>
        </w:tc>
      </w:tr>
      <w:tr w:rsidR="006275AF" w14:paraId="167F41EA" w14:textId="77777777" w:rsidTr="00570B78">
        <w:trPr>
          <w:trHeight w:val="397"/>
          <w:jc w:val="center"/>
        </w:trPr>
        <w:tc>
          <w:tcPr>
            <w:tcW w:w="483" w:type="dxa"/>
            <w:vAlign w:val="center"/>
          </w:tcPr>
          <w:p w14:paraId="2FA78199" w14:textId="77777777" w:rsidR="006275AF" w:rsidRDefault="006275AF" w:rsidP="00B140EA">
            <w:pPr>
              <w:jc w:val="center"/>
            </w:pPr>
            <w:r>
              <w:t>3</w:t>
            </w:r>
          </w:p>
        </w:tc>
        <w:tc>
          <w:tcPr>
            <w:tcW w:w="9993" w:type="dxa"/>
            <w:vAlign w:val="center"/>
          </w:tcPr>
          <w:p w14:paraId="48238A59" w14:textId="2D19F555" w:rsidR="006275AF" w:rsidRDefault="00C457D6" w:rsidP="00B140EA">
            <w:r>
              <w:t>Müxtəlif mövqeli fikirləri ümumiləşdirərəktəqdim edir, mətnin hissələri arasında əlaqələri gözləməklə danışır</w:t>
            </w:r>
          </w:p>
        </w:tc>
      </w:tr>
      <w:tr w:rsidR="006275AF" w14:paraId="3D703A76" w14:textId="77777777" w:rsidTr="00570B78">
        <w:trPr>
          <w:trHeight w:val="397"/>
          <w:jc w:val="center"/>
        </w:trPr>
        <w:tc>
          <w:tcPr>
            <w:tcW w:w="483" w:type="dxa"/>
            <w:vAlign w:val="center"/>
          </w:tcPr>
          <w:p w14:paraId="2B106FB9" w14:textId="77777777" w:rsidR="006275AF" w:rsidRDefault="006275AF" w:rsidP="00B140EA">
            <w:pPr>
              <w:jc w:val="center"/>
            </w:pPr>
            <w:r>
              <w:t>4</w:t>
            </w:r>
          </w:p>
        </w:tc>
        <w:tc>
          <w:tcPr>
            <w:tcW w:w="9993" w:type="dxa"/>
            <w:vAlign w:val="center"/>
          </w:tcPr>
          <w:p w14:paraId="309ACB26" w14:textId="4EF49C3F" w:rsidR="006275AF" w:rsidRDefault="00C457D6" w:rsidP="00B140EA">
            <w:r>
              <w:t>Mətndəki söz və ifadələrin mənasını sintaktik vəzifəsinə görə dəqiqləşdirir</w:t>
            </w:r>
          </w:p>
        </w:tc>
      </w:tr>
      <w:tr w:rsidR="006275AF" w14:paraId="3D4AED07" w14:textId="77777777" w:rsidTr="00570B78">
        <w:trPr>
          <w:trHeight w:val="397"/>
          <w:jc w:val="center"/>
        </w:trPr>
        <w:tc>
          <w:tcPr>
            <w:tcW w:w="483" w:type="dxa"/>
            <w:vAlign w:val="center"/>
          </w:tcPr>
          <w:p w14:paraId="157F898D" w14:textId="77777777" w:rsidR="006275AF" w:rsidRDefault="006275AF" w:rsidP="00B140EA">
            <w:pPr>
              <w:jc w:val="center"/>
            </w:pPr>
            <w:r>
              <w:t>5</w:t>
            </w:r>
          </w:p>
        </w:tc>
        <w:tc>
          <w:tcPr>
            <w:tcW w:w="9993" w:type="dxa"/>
            <w:vAlign w:val="center"/>
          </w:tcPr>
          <w:p w14:paraId="58CCA10A" w14:textId="77E5FD2D" w:rsidR="006275AF" w:rsidRDefault="00C457D6" w:rsidP="00B140EA">
            <w:r>
              <w:t>Oxuduğu mətndəki əsas fikri nəzərə çarpdırmaq üçün məntiqi vurğudan istifadə edir</w:t>
            </w:r>
          </w:p>
        </w:tc>
      </w:tr>
      <w:tr w:rsidR="006275AF" w14:paraId="52A74125" w14:textId="77777777" w:rsidTr="00570B78">
        <w:trPr>
          <w:trHeight w:val="397"/>
          <w:jc w:val="center"/>
        </w:trPr>
        <w:tc>
          <w:tcPr>
            <w:tcW w:w="483" w:type="dxa"/>
            <w:vAlign w:val="center"/>
          </w:tcPr>
          <w:p w14:paraId="7E73EAB3" w14:textId="77777777" w:rsidR="006275AF" w:rsidRDefault="006275AF" w:rsidP="00B140EA">
            <w:pPr>
              <w:jc w:val="center"/>
            </w:pPr>
            <w:r>
              <w:t>6</w:t>
            </w:r>
          </w:p>
        </w:tc>
        <w:tc>
          <w:tcPr>
            <w:tcW w:w="9993" w:type="dxa"/>
            <w:vAlign w:val="center"/>
          </w:tcPr>
          <w:p w14:paraId="3FFFC7F8" w14:textId="52AF8622" w:rsidR="006275AF" w:rsidRDefault="00C457D6" w:rsidP="00B140EA">
            <w:r>
              <w:t>Seçdiyi nümunələrlə yazısını zənginləşdirir</w:t>
            </w:r>
          </w:p>
        </w:tc>
      </w:tr>
      <w:tr w:rsidR="006275AF" w14:paraId="0D3FD90A" w14:textId="77777777" w:rsidTr="00570B78">
        <w:trPr>
          <w:trHeight w:val="397"/>
          <w:jc w:val="center"/>
        </w:trPr>
        <w:tc>
          <w:tcPr>
            <w:tcW w:w="483" w:type="dxa"/>
            <w:vAlign w:val="center"/>
          </w:tcPr>
          <w:p w14:paraId="757B104A" w14:textId="77777777" w:rsidR="006275AF" w:rsidRDefault="006275AF" w:rsidP="00B140EA">
            <w:pPr>
              <w:jc w:val="center"/>
            </w:pPr>
            <w:r>
              <w:t>7</w:t>
            </w:r>
          </w:p>
        </w:tc>
        <w:tc>
          <w:tcPr>
            <w:tcW w:w="9993" w:type="dxa"/>
            <w:vAlign w:val="center"/>
          </w:tcPr>
          <w:p w14:paraId="0D2CDDA6" w14:textId="13287052" w:rsidR="006275AF" w:rsidRDefault="00C457D6" w:rsidP="00B140EA">
            <w:r>
              <w:t xml:space="preserve">Həmcins üzvlər, əlavələr, xitab və ara sözlərlə bağlı </w:t>
            </w:r>
            <w:r w:rsidR="00DE03B1">
              <w:t>durğu işarələri qaydalarına əməl edir</w:t>
            </w:r>
          </w:p>
        </w:tc>
      </w:tr>
      <w:tr w:rsidR="006275AF" w14:paraId="30D9215F" w14:textId="77777777" w:rsidTr="00570B78">
        <w:trPr>
          <w:trHeight w:val="397"/>
          <w:jc w:val="center"/>
        </w:trPr>
        <w:tc>
          <w:tcPr>
            <w:tcW w:w="483" w:type="dxa"/>
            <w:vAlign w:val="center"/>
          </w:tcPr>
          <w:p w14:paraId="6575FCCB" w14:textId="77777777" w:rsidR="006275AF" w:rsidRDefault="006275AF" w:rsidP="00B140EA">
            <w:pPr>
              <w:jc w:val="center"/>
            </w:pPr>
            <w:r>
              <w:t>8</w:t>
            </w:r>
          </w:p>
        </w:tc>
        <w:tc>
          <w:tcPr>
            <w:tcW w:w="9993" w:type="dxa"/>
            <w:vAlign w:val="center"/>
          </w:tcPr>
          <w:p w14:paraId="7A6FDF5E" w14:textId="60D3A1BC" w:rsidR="006275AF" w:rsidRDefault="00F60F97" w:rsidP="00B140EA">
            <w:r>
              <w:t xml:space="preserve">Müxtəlif əməli yazılar </w:t>
            </w:r>
            <w:r w:rsidR="00DE03B1">
              <w:t>(arayış, protokol) yazır</w:t>
            </w:r>
          </w:p>
        </w:tc>
      </w:tr>
    </w:tbl>
    <w:p w14:paraId="14E1F5AF" w14:textId="77777777" w:rsidR="006275AF" w:rsidRDefault="006275AF" w:rsidP="006275AF">
      <w:r>
        <w:t xml:space="preserve"> </w:t>
      </w: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543"/>
        <w:gridCol w:w="1054"/>
        <w:gridCol w:w="754"/>
        <w:gridCol w:w="4054"/>
        <w:gridCol w:w="808"/>
        <w:gridCol w:w="1045"/>
        <w:gridCol w:w="2233"/>
      </w:tblGrid>
      <w:tr w:rsidR="006275AF" w14:paraId="3D7B7622" w14:textId="77777777" w:rsidTr="00570B78">
        <w:trPr>
          <w:jc w:val="center"/>
        </w:trPr>
        <w:tc>
          <w:tcPr>
            <w:tcW w:w="543" w:type="dxa"/>
          </w:tcPr>
          <w:p w14:paraId="3B9AE895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808" w:type="dxa"/>
            <w:gridSpan w:val="2"/>
          </w:tcPr>
          <w:p w14:paraId="40D963D6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Standart</w:t>
            </w:r>
          </w:p>
        </w:tc>
        <w:tc>
          <w:tcPr>
            <w:tcW w:w="4054" w:type="dxa"/>
          </w:tcPr>
          <w:p w14:paraId="6ED7DC0F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Mövzu</w:t>
            </w:r>
          </w:p>
        </w:tc>
        <w:tc>
          <w:tcPr>
            <w:tcW w:w="808" w:type="dxa"/>
          </w:tcPr>
          <w:p w14:paraId="6A222B0D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Saat</w:t>
            </w:r>
          </w:p>
        </w:tc>
        <w:tc>
          <w:tcPr>
            <w:tcW w:w="1045" w:type="dxa"/>
          </w:tcPr>
          <w:p w14:paraId="3BDA7873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Tarix</w:t>
            </w:r>
          </w:p>
        </w:tc>
        <w:tc>
          <w:tcPr>
            <w:tcW w:w="2233" w:type="dxa"/>
          </w:tcPr>
          <w:p w14:paraId="474BAEBD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Qeyd</w:t>
            </w:r>
          </w:p>
        </w:tc>
      </w:tr>
      <w:tr w:rsidR="006275AF" w14:paraId="0CFDC2BB" w14:textId="77777777" w:rsidTr="00570B78">
        <w:trPr>
          <w:jc w:val="center"/>
        </w:trPr>
        <w:tc>
          <w:tcPr>
            <w:tcW w:w="10491" w:type="dxa"/>
            <w:gridSpan w:val="7"/>
          </w:tcPr>
          <w:p w14:paraId="446FB84A" w14:textId="77777777" w:rsidR="006275AF" w:rsidRPr="00D81E00" w:rsidRDefault="006275AF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Yarımil</w:t>
            </w:r>
          </w:p>
        </w:tc>
      </w:tr>
      <w:tr w:rsidR="006275AF" w14:paraId="4AED8940" w14:textId="77777777" w:rsidTr="00570B78">
        <w:trPr>
          <w:jc w:val="center"/>
        </w:trPr>
        <w:tc>
          <w:tcPr>
            <w:tcW w:w="543" w:type="dxa"/>
          </w:tcPr>
          <w:p w14:paraId="7E243D39" w14:textId="77777777" w:rsidR="006275AF" w:rsidRPr="004832B2" w:rsidRDefault="006275AF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08" w:type="dxa"/>
            <w:gridSpan w:val="2"/>
          </w:tcPr>
          <w:p w14:paraId="4F4DA3E0" w14:textId="77777777" w:rsidR="006275AF" w:rsidRPr="0009730E" w:rsidRDefault="006275AF" w:rsidP="00B140EA">
            <w:pPr>
              <w:jc w:val="center"/>
              <w:rPr>
                <w:b/>
                <w:bCs/>
              </w:rPr>
            </w:pPr>
          </w:p>
        </w:tc>
        <w:tc>
          <w:tcPr>
            <w:tcW w:w="4054" w:type="dxa"/>
          </w:tcPr>
          <w:p w14:paraId="70949F10" w14:textId="77777777" w:rsidR="006275AF" w:rsidRPr="0057101C" w:rsidRDefault="006275AF" w:rsidP="00B140EA">
            <w:pPr>
              <w:rPr>
                <w:rFonts w:cs="Arial"/>
                <w:b/>
                <w:bCs/>
              </w:rPr>
            </w:pPr>
            <w:r w:rsidRPr="0057101C">
              <w:rPr>
                <w:rFonts w:cs="Arial"/>
                <w:b/>
                <w:bCs/>
              </w:rPr>
              <w:t>Diaqnostik qiymətləndirmə</w:t>
            </w:r>
          </w:p>
        </w:tc>
        <w:tc>
          <w:tcPr>
            <w:tcW w:w="808" w:type="dxa"/>
          </w:tcPr>
          <w:p w14:paraId="10A72F16" w14:textId="77777777" w:rsidR="006275AF" w:rsidRPr="00C0435B" w:rsidRDefault="006275AF" w:rsidP="00B140EA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8C625A5" w14:textId="77777777" w:rsidR="006275AF" w:rsidRDefault="006275AF" w:rsidP="00B140EA"/>
        </w:tc>
        <w:tc>
          <w:tcPr>
            <w:tcW w:w="2233" w:type="dxa"/>
          </w:tcPr>
          <w:p w14:paraId="649F3628" w14:textId="77777777" w:rsidR="006275AF" w:rsidRDefault="006275AF" w:rsidP="00B140EA"/>
        </w:tc>
      </w:tr>
      <w:tr w:rsidR="009B4357" w14:paraId="10E06CE6" w14:textId="77777777" w:rsidTr="00570B78">
        <w:trPr>
          <w:jc w:val="center"/>
        </w:trPr>
        <w:tc>
          <w:tcPr>
            <w:tcW w:w="543" w:type="dxa"/>
          </w:tcPr>
          <w:p w14:paraId="15B74B99" w14:textId="77777777" w:rsidR="009B4357" w:rsidRPr="004832B2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08" w:type="dxa"/>
            <w:gridSpan w:val="2"/>
          </w:tcPr>
          <w:p w14:paraId="33DBDCE9" w14:textId="77777777" w:rsidR="009B4357" w:rsidRDefault="009B4357" w:rsidP="009B4357">
            <w:pPr>
              <w:jc w:val="center"/>
            </w:pPr>
          </w:p>
        </w:tc>
        <w:tc>
          <w:tcPr>
            <w:tcW w:w="4054" w:type="dxa"/>
          </w:tcPr>
          <w:p w14:paraId="14B6B68E" w14:textId="1902D49F" w:rsidR="009B4357" w:rsidRPr="0057101C" w:rsidRDefault="00F57B39" w:rsidP="009B4357">
            <w:pPr>
              <w:rPr>
                <w:rFonts w:cs="Arial"/>
              </w:rPr>
            </w:pPr>
            <w:r>
              <w:rPr>
                <w:rFonts w:eastAsia="Times New Roman" w:cs="Arial"/>
                <w:b/>
                <w:color w:val="000000"/>
                <w:spacing w:val="-2"/>
                <w:sz w:val="28"/>
                <w:szCs w:val="28"/>
              </w:rPr>
              <w:t>K</w:t>
            </w:r>
            <w:r w:rsidR="009B4357" w:rsidRPr="0057101C">
              <w:rPr>
                <w:rFonts w:eastAsia="Times New Roman" w:cs="Arial"/>
                <w:b/>
                <w:color w:val="000000"/>
                <w:spacing w:val="-2"/>
                <w:sz w:val="28"/>
                <w:szCs w:val="28"/>
              </w:rPr>
              <w:t>eçil</w:t>
            </w:r>
            <w:r>
              <w:rPr>
                <w:rFonts w:eastAsia="Times New Roman" w:cs="Arial"/>
                <w:b/>
                <w:color w:val="000000"/>
                <w:spacing w:val="-2"/>
                <w:sz w:val="28"/>
                <w:szCs w:val="28"/>
              </w:rPr>
              <w:t>miş</w:t>
            </w:r>
            <w:r w:rsidR="009B4357" w:rsidRPr="0057101C">
              <w:rPr>
                <w:rFonts w:eastAsia="Times New Roman" w:cs="Arial"/>
                <w:b/>
                <w:color w:val="000000"/>
                <w:spacing w:val="-2"/>
                <w:sz w:val="28"/>
                <w:szCs w:val="28"/>
              </w:rPr>
              <w:t>lərin</w:t>
            </w:r>
            <w:r w:rsidR="009B4357" w:rsidRPr="0057101C">
              <w:rPr>
                <w:rFonts w:eastAsia="Times New Roman" w:cs="Arial"/>
                <w:b/>
                <w:spacing w:val="-11"/>
                <w:w w:val="110"/>
                <w:sz w:val="28"/>
                <w:szCs w:val="28"/>
              </w:rPr>
              <w:t xml:space="preserve"> </w:t>
            </w:r>
            <w:r w:rsidR="009B4357" w:rsidRPr="0057101C">
              <w:rPr>
                <w:rFonts w:eastAsia="Times New Roman" w:cs="Arial"/>
                <w:b/>
                <w:color w:val="000000"/>
                <w:sz w:val="28"/>
                <w:szCs w:val="28"/>
              </w:rPr>
              <w:t>təkrarı</w:t>
            </w:r>
          </w:p>
        </w:tc>
        <w:tc>
          <w:tcPr>
            <w:tcW w:w="808" w:type="dxa"/>
          </w:tcPr>
          <w:p w14:paraId="40862C3E" w14:textId="77777777" w:rsidR="009B4357" w:rsidRPr="00C0435B" w:rsidRDefault="009B4357" w:rsidP="009B4357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65C2B60" w14:textId="77777777" w:rsidR="009B4357" w:rsidRDefault="009B4357" w:rsidP="009B4357"/>
        </w:tc>
        <w:tc>
          <w:tcPr>
            <w:tcW w:w="2233" w:type="dxa"/>
          </w:tcPr>
          <w:p w14:paraId="48F8EE72" w14:textId="77777777" w:rsidR="009B4357" w:rsidRDefault="009B4357" w:rsidP="009B4357"/>
        </w:tc>
      </w:tr>
      <w:tr w:rsidR="009B4357" w14:paraId="556BBA2A" w14:textId="77777777" w:rsidTr="00570B78">
        <w:trPr>
          <w:jc w:val="center"/>
        </w:trPr>
        <w:tc>
          <w:tcPr>
            <w:tcW w:w="543" w:type="dxa"/>
          </w:tcPr>
          <w:p w14:paraId="0CBE7319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8" w:type="dxa"/>
            <w:gridSpan w:val="2"/>
          </w:tcPr>
          <w:p w14:paraId="01523AC3" w14:textId="0E32EB5E" w:rsidR="009B4357" w:rsidRDefault="009B4357" w:rsidP="009B4357">
            <w:pPr>
              <w:jc w:val="center"/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3.1.3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4AA4F28D" w14:textId="14DC39F7" w:rsidR="009B4357" w:rsidRPr="0057101C" w:rsidRDefault="009B4357" w:rsidP="009B4357">
            <w:pPr>
              <w:rPr>
                <w:rFonts w:cs="Arial"/>
              </w:rPr>
            </w:pPr>
            <w:r>
              <w:rPr>
                <w:rFonts w:cs="Arial"/>
              </w:rPr>
              <w:t xml:space="preserve">Vətənim </w:t>
            </w:r>
          </w:p>
        </w:tc>
        <w:tc>
          <w:tcPr>
            <w:tcW w:w="808" w:type="dxa"/>
          </w:tcPr>
          <w:p w14:paraId="34F9EF67" w14:textId="77777777" w:rsidR="009B4357" w:rsidRPr="00C0435B" w:rsidRDefault="009B4357" w:rsidP="009B4357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3622219" w14:textId="77777777" w:rsidR="009B4357" w:rsidRDefault="009B4357" w:rsidP="009B4357"/>
        </w:tc>
        <w:tc>
          <w:tcPr>
            <w:tcW w:w="2233" w:type="dxa"/>
          </w:tcPr>
          <w:p w14:paraId="16C31790" w14:textId="77777777" w:rsidR="009B4357" w:rsidRDefault="009B4357" w:rsidP="009B4357"/>
        </w:tc>
      </w:tr>
      <w:tr w:rsidR="009B4357" w14:paraId="4D215DBA" w14:textId="77777777" w:rsidTr="00570B78">
        <w:trPr>
          <w:jc w:val="center"/>
        </w:trPr>
        <w:tc>
          <w:tcPr>
            <w:tcW w:w="543" w:type="dxa"/>
          </w:tcPr>
          <w:p w14:paraId="20D1C8B5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8" w:type="dxa"/>
            <w:gridSpan w:val="2"/>
          </w:tcPr>
          <w:p w14:paraId="2B0D8D5D" w14:textId="6F960230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</w:rPr>
              <w:t>2.1.1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41F4F8CF" w14:textId="5FA87798" w:rsidR="009B4357" w:rsidRPr="0057101C" w:rsidRDefault="009B4357" w:rsidP="009B4357">
            <w:pPr>
              <w:rPr>
                <w:rFonts w:cs="Arial"/>
              </w:rPr>
            </w:pPr>
            <w:r>
              <w:rPr>
                <w:rFonts w:cs="Arial"/>
              </w:rPr>
              <w:t>Milli ordu quruculuğunda</w:t>
            </w:r>
          </w:p>
        </w:tc>
        <w:tc>
          <w:tcPr>
            <w:tcW w:w="808" w:type="dxa"/>
          </w:tcPr>
          <w:p w14:paraId="6DF9F6BC" w14:textId="77777777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97B8CD3" w14:textId="77777777" w:rsidR="009B4357" w:rsidRDefault="009B4357" w:rsidP="009B4357"/>
        </w:tc>
        <w:tc>
          <w:tcPr>
            <w:tcW w:w="2233" w:type="dxa"/>
          </w:tcPr>
          <w:p w14:paraId="03D63E51" w14:textId="77777777" w:rsidR="009B4357" w:rsidRDefault="009B4357" w:rsidP="009B4357"/>
        </w:tc>
      </w:tr>
      <w:tr w:rsidR="009B4357" w14:paraId="0211574B" w14:textId="77777777" w:rsidTr="00570B78">
        <w:trPr>
          <w:jc w:val="center"/>
        </w:trPr>
        <w:tc>
          <w:tcPr>
            <w:tcW w:w="543" w:type="dxa"/>
          </w:tcPr>
          <w:p w14:paraId="14157A2C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8" w:type="dxa"/>
            <w:gridSpan w:val="2"/>
          </w:tcPr>
          <w:p w14:paraId="16FC960C" w14:textId="68DED622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2.1.4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7314F657" w14:textId="5D00EB44" w:rsidR="009B4357" w:rsidRPr="0057101C" w:rsidRDefault="009B4357" w:rsidP="009B4357">
            <w:pPr>
              <w:rPr>
                <w:rFonts w:cs="Arial"/>
              </w:rPr>
            </w:pPr>
            <w:r>
              <w:rPr>
                <w:rFonts w:cs="Arial"/>
              </w:rPr>
              <w:t>Milli ordu quruculuğunda</w:t>
            </w:r>
          </w:p>
        </w:tc>
        <w:tc>
          <w:tcPr>
            <w:tcW w:w="808" w:type="dxa"/>
          </w:tcPr>
          <w:p w14:paraId="063B595A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DDF7AFB" w14:textId="77777777" w:rsidR="009B4357" w:rsidRDefault="009B4357" w:rsidP="009B4357"/>
        </w:tc>
        <w:tc>
          <w:tcPr>
            <w:tcW w:w="2233" w:type="dxa"/>
          </w:tcPr>
          <w:p w14:paraId="717DCC3E" w14:textId="77777777" w:rsidR="009B4357" w:rsidRDefault="009B4357" w:rsidP="009B4357"/>
        </w:tc>
      </w:tr>
      <w:tr w:rsidR="009B4357" w14:paraId="190BB850" w14:textId="77777777" w:rsidTr="00570B78">
        <w:trPr>
          <w:jc w:val="center"/>
        </w:trPr>
        <w:tc>
          <w:tcPr>
            <w:tcW w:w="543" w:type="dxa"/>
          </w:tcPr>
          <w:p w14:paraId="6E4E99F5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8" w:type="dxa"/>
            <w:gridSpan w:val="2"/>
          </w:tcPr>
          <w:p w14:paraId="5875314F" w14:textId="47C9D4E8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4.1.3</w:t>
            </w:r>
            <w:r w:rsidR="00C502B0">
              <w:rPr>
                <w:rFonts w:ascii="Times New Roman" w:hAnsi="Times New Roman"/>
                <w:b/>
                <w:noProof w:val="0"/>
                <w:szCs w:val="24"/>
              </w:rPr>
              <w:t>.</w:t>
            </w:r>
          </w:p>
        </w:tc>
        <w:tc>
          <w:tcPr>
            <w:tcW w:w="4054" w:type="dxa"/>
          </w:tcPr>
          <w:p w14:paraId="22F1846F" w14:textId="074E82DF" w:rsidR="009B4357" w:rsidRPr="0057101C" w:rsidRDefault="009B4357" w:rsidP="009B4357">
            <w:pPr>
              <w:rPr>
                <w:rFonts w:cs="Arial"/>
              </w:rPr>
            </w:pPr>
            <w:r>
              <w:rPr>
                <w:rFonts w:cs="Arial"/>
              </w:rPr>
              <w:t>Səməd bəy Mehmandarov Birinci Dünya Müharibəsində</w:t>
            </w:r>
          </w:p>
        </w:tc>
        <w:tc>
          <w:tcPr>
            <w:tcW w:w="808" w:type="dxa"/>
          </w:tcPr>
          <w:p w14:paraId="26725CE9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C630E2B" w14:textId="77777777" w:rsidR="009B4357" w:rsidRDefault="009B4357" w:rsidP="009B4357"/>
        </w:tc>
        <w:tc>
          <w:tcPr>
            <w:tcW w:w="2233" w:type="dxa"/>
          </w:tcPr>
          <w:p w14:paraId="4F2351F3" w14:textId="77777777" w:rsidR="009B4357" w:rsidRDefault="009B4357" w:rsidP="009B4357"/>
        </w:tc>
      </w:tr>
      <w:tr w:rsidR="009B4357" w14:paraId="0D0FA6DB" w14:textId="77777777" w:rsidTr="00570B78">
        <w:trPr>
          <w:jc w:val="center"/>
        </w:trPr>
        <w:tc>
          <w:tcPr>
            <w:tcW w:w="543" w:type="dxa"/>
          </w:tcPr>
          <w:p w14:paraId="71AA9127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8" w:type="dxa"/>
            <w:gridSpan w:val="2"/>
          </w:tcPr>
          <w:p w14:paraId="378F78EF" w14:textId="24F99A1B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b/>
              </w:rPr>
              <w:t>2.1.4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161F34BB" w14:textId="69FF5F74" w:rsidR="009B4357" w:rsidRPr="0057101C" w:rsidRDefault="009B4357" w:rsidP="009B4357">
            <w:pPr>
              <w:rPr>
                <w:rFonts w:cs="Arial"/>
              </w:rPr>
            </w:pPr>
            <w:r>
              <w:rPr>
                <w:rFonts w:cs="Arial"/>
              </w:rPr>
              <w:t>Əlvida, Lənkəran torpağı</w:t>
            </w:r>
          </w:p>
        </w:tc>
        <w:tc>
          <w:tcPr>
            <w:tcW w:w="808" w:type="dxa"/>
          </w:tcPr>
          <w:p w14:paraId="46369D7C" w14:textId="77777777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84476B0" w14:textId="77777777" w:rsidR="009B4357" w:rsidRDefault="009B4357" w:rsidP="009B4357"/>
        </w:tc>
        <w:tc>
          <w:tcPr>
            <w:tcW w:w="2233" w:type="dxa"/>
          </w:tcPr>
          <w:p w14:paraId="358A1335" w14:textId="77777777" w:rsidR="009B4357" w:rsidRDefault="009B4357" w:rsidP="009B4357"/>
        </w:tc>
      </w:tr>
      <w:tr w:rsidR="009B4357" w14:paraId="2CFFDEE9" w14:textId="77777777" w:rsidTr="00570B78">
        <w:trPr>
          <w:jc w:val="center"/>
        </w:trPr>
        <w:tc>
          <w:tcPr>
            <w:tcW w:w="543" w:type="dxa"/>
          </w:tcPr>
          <w:p w14:paraId="2C80E7CA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08" w:type="dxa"/>
            <w:gridSpan w:val="2"/>
          </w:tcPr>
          <w:p w14:paraId="68490E1E" w14:textId="1699BEC6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3.1.1</w:t>
            </w:r>
            <w:r w:rsidR="00C502B0">
              <w:rPr>
                <w:rFonts w:ascii="Times New Roman" w:hAnsi="Times New Roman"/>
                <w:b/>
                <w:noProof w:val="0"/>
                <w:szCs w:val="24"/>
              </w:rPr>
              <w:t>.</w:t>
            </w:r>
          </w:p>
        </w:tc>
        <w:tc>
          <w:tcPr>
            <w:tcW w:w="4054" w:type="dxa"/>
          </w:tcPr>
          <w:p w14:paraId="55AF77A7" w14:textId="04FDD90F" w:rsidR="009B4357" w:rsidRPr="0057101C" w:rsidRDefault="009B4357" w:rsidP="009B4357">
            <w:pPr>
              <w:rPr>
                <w:rFonts w:cs="Arial"/>
              </w:rPr>
            </w:pPr>
            <w:r>
              <w:rPr>
                <w:rFonts w:cs="Arial"/>
                <w:noProof w:val="0"/>
                <w:szCs w:val="24"/>
              </w:rPr>
              <w:t>Yadigar qalan innab ağacı</w:t>
            </w:r>
          </w:p>
        </w:tc>
        <w:tc>
          <w:tcPr>
            <w:tcW w:w="808" w:type="dxa"/>
          </w:tcPr>
          <w:p w14:paraId="478E2AF1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4124142" w14:textId="77777777" w:rsidR="009B4357" w:rsidRDefault="009B4357" w:rsidP="009B4357"/>
        </w:tc>
        <w:tc>
          <w:tcPr>
            <w:tcW w:w="2233" w:type="dxa"/>
          </w:tcPr>
          <w:p w14:paraId="3B5E556C" w14:textId="77777777" w:rsidR="009B4357" w:rsidRDefault="009B4357" w:rsidP="009B4357"/>
        </w:tc>
      </w:tr>
      <w:tr w:rsidR="009B4357" w14:paraId="6BD6E89F" w14:textId="77777777" w:rsidTr="00570B78">
        <w:trPr>
          <w:jc w:val="center"/>
        </w:trPr>
        <w:tc>
          <w:tcPr>
            <w:tcW w:w="543" w:type="dxa"/>
          </w:tcPr>
          <w:p w14:paraId="6F175FD7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08" w:type="dxa"/>
            <w:gridSpan w:val="2"/>
          </w:tcPr>
          <w:p w14:paraId="6EC4BB15" w14:textId="233877EA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b/>
              </w:rPr>
              <w:t>2.1.4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0C49F7C3" w14:textId="197CC7DA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</w:rPr>
            </w:pPr>
            <w:r>
              <w:rPr>
                <w:rFonts w:cs="Arial"/>
              </w:rPr>
              <w:t>Partizan Daşdəmirov (1-ci hissə)</w:t>
            </w:r>
          </w:p>
        </w:tc>
        <w:tc>
          <w:tcPr>
            <w:tcW w:w="808" w:type="dxa"/>
          </w:tcPr>
          <w:p w14:paraId="0CB2B34F" w14:textId="77777777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E958B68" w14:textId="77777777" w:rsidR="009B4357" w:rsidRDefault="009B4357" w:rsidP="009B4357"/>
        </w:tc>
        <w:tc>
          <w:tcPr>
            <w:tcW w:w="2233" w:type="dxa"/>
          </w:tcPr>
          <w:p w14:paraId="0A11E6FB" w14:textId="77777777" w:rsidR="009B4357" w:rsidRDefault="009B4357" w:rsidP="009B4357"/>
        </w:tc>
      </w:tr>
      <w:tr w:rsidR="009B4357" w14:paraId="1C9AFBB6" w14:textId="77777777" w:rsidTr="00570B78">
        <w:trPr>
          <w:jc w:val="center"/>
        </w:trPr>
        <w:tc>
          <w:tcPr>
            <w:tcW w:w="543" w:type="dxa"/>
          </w:tcPr>
          <w:p w14:paraId="2EA719DE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08" w:type="dxa"/>
            <w:gridSpan w:val="2"/>
          </w:tcPr>
          <w:p w14:paraId="5B982819" w14:textId="485D1882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2.1.1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774727BD" w14:textId="630BC0E6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Partizan Daşdəmirov (2-ci hissə)</w:t>
            </w:r>
          </w:p>
        </w:tc>
        <w:tc>
          <w:tcPr>
            <w:tcW w:w="808" w:type="dxa"/>
          </w:tcPr>
          <w:p w14:paraId="7FCC63A2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5F17464B" w14:textId="77777777" w:rsidR="009B4357" w:rsidRDefault="009B4357" w:rsidP="009B4357"/>
        </w:tc>
        <w:tc>
          <w:tcPr>
            <w:tcW w:w="2233" w:type="dxa"/>
          </w:tcPr>
          <w:p w14:paraId="1AF0A29C" w14:textId="77777777" w:rsidR="009B4357" w:rsidRDefault="009B4357" w:rsidP="009B4357"/>
        </w:tc>
      </w:tr>
      <w:tr w:rsidR="009B4357" w14:paraId="405795C9" w14:textId="77777777" w:rsidTr="00570B78">
        <w:trPr>
          <w:jc w:val="center"/>
        </w:trPr>
        <w:tc>
          <w:tcPr>
            <w:tcW w:w="543" w:type="dxa"/>
          </w:tcPr>
          <w:p w14:paraId="00B74213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08" w:type="dxa"/>
            <w:gridSpan w:val="2"/>
          </w:tcPr>
          <w:p w14:paraId="116E74EC" w14:textId="36821E86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2.1.2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5588470B" w14:textId="54F41510" w:rsidR="009B4357" w:rsidRPr="006259CA" w:rsidRDefault="009B4357" w:rsidP="009B4357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</w:rPr>
              <w:t>Mübarizi olan millət</w:t>
            </w:r>
          </w:p>
        </w:tc>
        <w:tc>
          <w:tcPr>
            <w:tcW w:w="808" w:type="dxa"/>
          </w:tcPr>
          <w:p w14:paraId="681A5702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5588E05C" w14:textId="77777777" w:rsidR="009B4357" w:rsidRDefault="009B4357" w:rsidP="009B4357"/>
        </w:tc>
        <w:tc>
          <w:tcPr>
            <w:tcW w:w="2233" w:type="dxa"/>
          </w:tcPr>
          <w:p w14:paraId="7F141431" w14:textId="77777777" w:rsidR="009B4357" w:rsidRDefault="009B4357" w:rsidP="009B4357"/>
        </w:tc>
      </w:tr>
      <w:tr w:rsidR="009B4357" w14:paraId="0AF0E69D" w14:textId="77777777" w:rsidTr="00570B78">
        <w:trPr>
          <w:jc w:val="center"/>
        </w:trPr>
        <w:tc>
          <w:tcPr>
            <w:tcW w:w="543" w:type="dxa"/>
          </w:tcPr>
          <w:p w14:paraId="7B1A0EC4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08" w:type="dxa"/>
            <w:gridSpan w:val="2"/>
          </w:tcPr>
          <w:p w14:paraId="31B571BC" w14:textId="38D9D8B7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Cs w:val="24"/>
              </w:rPr>
              <w:t>3.1.3</w:t>
            </w:r>
            <w:r w:rsidR="00C502B0">
              <w:rPr>
                <w:b/>
                <w:szCs w:val="24"/>
              </w:rPr>
              <w:t>.</w:t>
            </w:r>
          </w:p>
        </w:tc>
        <w:tc>
          <w:tcPr>
            <w:tcW w:w="4054" w:type="dxa"/>
          </w:tcPr>
          <w:p w14:paraId="18D90EF1" w14:textId="32D8FB07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 w:rsidRPr="009B4357">
              <w:rPr>
                <w:rFonts w:cs="Arial"/>
                <w:noProof w:val="0"/>
                <w:szCs w:val="24"/>
              </w:rPr>
              <w:t>Arxadan güllə atmaq kişilik sayılmır</w:t>
            </w:r>
          </w:p>
        </w:tc>
        <w:tc>
          <w:tcPr>
            <w:tcW w:w="808" w:type="dxa"/>
          </w:tcPr>
          <w:p w14:paraId="5A1EFEA1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21B4079" w14:textId="77777777" w:rsidR="009B4357" w:rsidRDefault="009B4357" w:rsidP="009B4357"/>
        </w:tc>
        <w:tc>
          <w:tcPr>
            <w:tcW w:w="2233" w:type="dxa"/>
          </w:tcPr>
          <w:p w14:paraId="1A8567EE" w14:textId="77777777" w:rsidR="009B4357" w:rsidRDefault="009B4357" w:rsidP="009B4357"/>
        </w:tc>
      </w:tr>
      <w:tr w:rsidR="009B4357" w14:paraId="11F236A5" w14:textId="77777777" w:rsidTr="00570B78">
        <w:trPr>
          <w:jc w:val="center"/>
        </w:trPr>
        <w:tc>
          <w:tcPr>
            <w:tcW w:w="543" w:type="dxa"/>
          </w:tcPr>
          <w:p w14:paraId="56CBBDA5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08" w:type="dxa"/>
            <w:gridSpan w:val="2"/>
          </w:tcPr>
          <w:p w14:paraId="61374E03" w14:textId="4333C9D6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</w:p>
        </w:tc>
        <w:tc>
          <w:tcPr>
            <w:tcW w:w="4054" w:type="dxa"/>
          </w:tcPr>
          <w:p w14:paraId="21B8B896" w14:textId="49230AD1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 w:rsidRPr="009D2086">
              <w:rPr>
                <w:rFonts w:cs="Arial"/>
                <w:b/>
                <w:bCs/>
              </w:rPr>
              <w:t>KSQ-1</w:t>
            </w:r>
          </w:p>
        </w:tc>
        <w:tc>
          <w:tcPr>
            <w:tcW w:w="808" w:type="dxa"/>
          </w:tcPr>
          <w:p w14:paraId="468E10C2" w14:textId="77777777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5325BA24" w14:textId="77777777" w:rsidR="009B4357" w:rsidRDefault="009B4357" w:rsidP="009B4357"/>
        </w:tc>
        <w:tc>
          <w:tcPr>
            <w:tcW w:w="2233" w:type="dxa"/>
          </w:tcPr>
          <w:p w14:paraId="6962E4D9" w14:textId="77777777" w:rsidR="009B4357" w:rsidRDefault="009B4357" w:rsidP="009B4357"/>
        </w:tc>
      </w:tr>
      <w:tr w:rsidR="009B4357" w14:paraId="7CB03696" w14:textId="77777777" w:rsidTr="00570B78">
        <w:trPr>
          <w:jc w:val="center"/>
        </w:trPr>
        <w:tc>
          <w:tcPr>
            <w:tcW w:w="543" w:type="dxa"/>
          </w:tcPr>
          <w:p w14:paraId="14271B4E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1808" w:type="dxa"/>
            <w:gridSpan w:val="2"/>
          </w:tcPr>
          <w:p w14:paraId="3B4F3E20" w14:textId="185BBCC0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3.1.1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6A0F33B4" w14:textId="6062D482" w:rsidR="009B4357" w:rsidRPr="009D2086" w:rsidRDefault="009B4357" w:rsidP="009B4357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Şərq şeirinin gəncəli ilahəsi</w:t>
            </w:r>
          </w:p>
        </w:tc>
        <w:tc>
          <w:tcPr>
            <w:tcW w:w="808" w:type="dxa"/>
          </w:tcPr>
          <w:p w14:paraId="643F77AD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1DF0847" w14:textId="77777777" w:rsidR="009B4357" w:rsidRDefault="009B4357" w:rsidP="009B4357"/>
        </w:tc>
        <w:tc>
          <w:tcPr>
            <w:tcW w:w="2233" w:type="dxa"/>
          </w:tcPr>
          <w:p w14:paraId="144D833B" w14:textId="77777777" w:rsidR="009B4357" w:rsidRDefault="009B4357" w:rsidP="009B4357"/>
        </w:tc>
      </w:tr>
      <w:tr w:rsidR="009B4357" w14:paraId="707DCDB0" w14:textId="77777777" w:rsidTr="00570B78">
        <w:trPr>
          <w:jc w:val="center"/>
        </w:trPr>
        <w:tc>
          <w:tcPr>
            <w:tcW w:w="543" w:type="dxa"/>
          </w:tcPr>
          <w:p w14:paraId="0F2B15A0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08" w:type="dxa"/>
            <w:gridSpan w:val="2"/>
          </w:tcPr>
          <w:p w14:paraId="02E95BCB" w14:textId="1264C42E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2.1.4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4D7324DB" w14:textId="4A7F5E3C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“Kəlilə və Dimnə”nin yaranması</w:t>
            </w:r>
          </w:p>
        </w:tc>
        <w:tc>
          <w:tcPr>
            <w:tcW w:w="808" w:type="dxa"/>
          </w:tcPr>
          <w:p w14:paraId="5559C28C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F894F4C" w14:textId="77777777" w:rsidR="009B4357" w:rsidRDefault="009B4357" w:rsidP="009B4357"/>
        </w:tc>
        <w:tc>
          <w:tcPr>
            <w:tcW w:w="2233" w:type="dxa"/>
          </w:tcPr>
          <w:p w14:paraId="01B3F9AB" w14:textId="77777777" w:rsidR="009B4357" w:rsidRDefault="009B4357" w:rsidP="009B4357"/>
        </w:tc>
      </w:tr>
      <w:tr w:rsidR="009B4357" w14:paraId="3DDB46E9" w14:textId="77777777" w:rsidTr="00570B78">
        <w:trPr>
          <w:jc w:val="center"/>
        </w:trPr>
        <w:tc>
          <w:tcPr>
            <w:tcW w:w="543" w:type="dxa"/>
          </w:tcPr>
          <w:p w14:paraId="2548DE77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08" w:type="dxa"/>
            <w:gridSpan w:val="2"/>
          </w:tcPr>
          <w:p w14:paraId="778B39A5" w14:textId="3EC6D58E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2.1.3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332F548C" w14:textId="134F09ED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Dahi mütəfəkkir</w:t>
            </w:r>
          </w:p>
        </w:tc>
        <w:tc>
          <w:tcPr>
            <w:tcW w:w="808" w:type="dxa"/>
          </w:tcPr>
          <w:p w14:paraId="39CB3E06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5174ABD" w14:textId="77777777" w:rsidR="009B4357" w:rsidRDefault="009B4357" w:rsidP="009B4357"/>
        </w:tc>
        <w:tc>
          <w:tcPr>
            <w:tcW w:w="2233" w:type="dxa"/>
          </w:tcPr>
          <w:p w14:paraId="299B1758" w14:textId="77777777" w:rsidR="009B4357" w:rsidRDefault="009B4357" w:rsidP="009B4357"/>
        </w:tc>
      </w:tr>
      <w:tr w:rsidR="009B4357" w14:paraId="321FAF04" w14:textId="77777777" w:rsidTr="00570B78">
        <w:trPr>
          <w:jc w:val="center"/>
        </w:trPr>
        <w:tc>
          <w:tcPr>
            <w:tcW w:w="543" w:type="dxa"/>
          </w:tcPr>
          <w:p w14:paraId="203C3E79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08" w:type="dxa"/>
            <w:gridSpan w:val="2"/>
          </w:tcPr>
          <w:p w14:paraId="42357C07" w14:textId="6CFB6EF1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1.1.2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18E3EABE" w14:textId="5A3C92AD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Bərdənin tərifi</w:t>
            </w:r>
          </w:p>
        </w:tc>
        <w:tc>
          <w:tcPr>
            <w:tcW w:w="808" w:type="dxa"/>
          </w:tcPr>
          <w:p w14:paraId="7AB13876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BD004F8" w14:textId="77777777" w:rsidR="009B4357" w:rsidRDefault="009B4357" w:rsidP="009B4357"/>
        </w:tc>
        <w:tc>
          <w:tcPr>
            <w:tcW w:w="2233" w:type="dxa"/>
          </w:tcPr>
          <w:p w14:paraId="765B92E7" w14:textId="77777777" w:rsidR="009B4357" w:rsidRDefault="009B4357" w:rsidP="009B4357"/>
        </w:tc>
      </w:tr>
      <w:tr w:rsidR="009B4357" w14:paraId="36A16E08" w14:textId="77777777" w:rsidTr="00570B78">
        <w:trPr>
          <w:jc w:val="center"/>
        </w:trPr>
        <w:tc>
          <w:tcPr>
            <w:tcW w:w="543" w:type="dxa"/>
          </w:tcPr>
          <w:p w14:paraId="0489F31D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08" w:type="dxa"/>
            <w:gridSpan w:val="2"/>
          </w:tcPr>
          <w:p w14:paraId="3B405E07" w14:textId="04DC02E6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</w:rPr>
              <w:t>4.1.2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2F63F8C1" w14:textId="60D3DEEC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Çinar və taxta parçası</w:t>
            </w:r>
          </w:p>
        </w:tc>
        <w:tc>
          <w:tcPr>
            <w:tcW w:w="808" w:type="dxa"/>
          </w:tcPr>
          <w:p w14:paraId="294ABF29" w14:textId="77777777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3944077" w14:textId="77777777" w:rsidR="009B4357" w:rsidRDefault="009B4357" w:rsidP="009B4357"/>
        </w:tc>
        <w:tc>
          <w:tcPr>
            <w:tcW w:w="2233" w:type="dxa"/>
          </w:tcPr>
          <w:p w14:paraId="5979F463" w14:textId="77777777" w:rsidR="009B4357" w:rsidRDefault="009B4357" w:rsidP="009B4357"/>
        </w:tc>
      </w:tr>
      <w:tr w:rsidR="009B4357" w14:paraId="22770A64" w14:textId="77777777" w:rsidTr="00570B78">
        <w:trPr>
          <w:jc w:val="center"/>
        </w:trPr>
        <w:tc>
          <w:tcPr>
            <w:tcW w:w="543" w:type="dxa"/>
          </w:tcPr>
          <w:p w14:paraId="6A06EA3E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08" w:type="dxa"/>
            <w:gridSpan w:val="2"/>
          </w:tcPr>
          <w:p w14:paraId="2655355A" w14:textId="0767E209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</w:rPr>
              <w:t>2.1.1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2DEC7598" w14:textId="3B1BE90A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 w:rsidRPr="0068267A">
              <w:rPr>
                <w:rFonts w:cs="Arial"/>
                <w:bCs/>
                <w:noProof w:val="0"/>
                <w:szCs w:val="24"/>
                <w:lang w:val="en-US"/>
              </w:rPr>
              <w:t>Üsyankar şair</w:t>
            </w:r>
          </w:p>
        </w:tc>
        <w:tc>
          <w:tcPr>
            <w:tcW w:w="808" w:type="dxa"/>
          </w:tcPr>
          <w:p w14:paraId="63680F06" w14:textId="77777777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A154BF9" w14:textId="77777777" w:rsidR="009B4357" w:rsidRDefault="009B4357" w:rsidP="009B4357"/>
        </w:tc>
        <w:tc>
          <w:tcPr>
            <w:tcW w:w="2233" w:type="dxa"/>
          </w:tcPr>
          <w:p w14:paraId="0E104D6D" w14:textId="77777777" w:rsidR="009B4357" w:rsidRDefault="009B4357" w:rsidP="009B4357"/>
        </w:tc>
      </w:tr>
      <w:tr w:rsidR="009B4357" w14:paraId="0AEF80A3" w14:textId="77777777" w:rsidTr="00570B78">
        <w:trPr>
          <w:jc w:val="center"/>
        </w:trPr>
        <w:tc>
          <w:tcPr>
            <w:tcW w:w="543" w:type="dxa"/>
          </w:tcPr>
          <w:p w14:paraId="4BD67638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08" w:type="dxa"/>
            <w:gridSpan w:val="2"/>
          </w:tcPr>
          <w:p w14:paraId="7D821EA7" w14:textId="37573AC1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1.1.2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03DEE47B" w14:textId="38C7EE4A" w:rsidR="009B4357" w:rsidRPr="0068267A" w:rsidRDefault="009B4357" w:rsidP="009B4357">
            <w:pPr>
              <w:spacing w:after="0" w:line="240" w:lineRule="auto"/>
              <w:rPr>
                <w:rFonts w:cs="Arial"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</w:rPr>
              <w:t>Nəsimi</w:t>
            </w:r>
          </w:p>
        </w:tc>
        <w:tc>
          <w:tcPr>
            <w:tcW w:w="808" w:type="dxa"/>
          </w:tcPr>
          <w:p w14:paraId="18F0073F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B52B714" w14:textId="77777777" w:rsidR="009B4357" w:rsidRDefault="009B4357" w:rsidP="009B4357"/>
        </w:tc>
        <w:tc>
          <w:tcPr>
            <w:tcW w:w="2233" w:type="dxa"/>
          </w:tcPr>
          <w:p w14:paraId="3F466723" w14:textId="77777777" w:rsidR="009B4357" w:rsidRDefault="009B4357" w:rsidP="009B4357"/>
        </w:tc>
      </w:tr>
      <w:tr w:rsidR="009B4357" w14:paraId="3ECE51ED" w14:textId="77777777" w:rsidTr="00570B78">
        <w:trPr>
          <w:jc w:val="center"/>
        </w:trPr>
        <w:tc>
          <w:tcPr>
            <w:tcW w:w="543" w:type="dxa"/>
          </w:tcPr>
          <w:p w14:paraId="2126954E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08" w:type="dxa"/>
            <w:gridSpan w:val="2"/>
          </w:tcPr>
          <w:p w14:paraId="603A8BA1" w14:textId="2875BC88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2.1.1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410B8577" w14:textId="690D5590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Qurban bayramı</w:t>
            </w:r>
          </w:p>
        </w:tc>
        <w:tc>
          <w:tcPr>
            <w:tcW w:w="808" w:type="dxa"/>
          </w:tcPr>
          <w:p w14:paraId="720C083C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52A4D61D" w14:textId="77777777" w:rsidR="009B4357" w:rsidRDefault="009B4357" w:rsidP="009B4357"/>
        </w:tc>
        <w:tc>
          <w:tcPr>
            <w:tcW w:w="2233" w:type="dxa"/>
          </w:tcPr>
          <w:p w14:paraId="18B6FB2B" w14:textId="77777777" w:rsidR="009B4357" w:rsidRDefault="009B4357" w:rsidP="009B4357"/>
        </w:tc>
      </w:tr>
      <w:tr w:rsidR="009B4357" w14:paraId="398A33B0" w14:textId="77777777" w:rsidTr="00570B78">
        <w:trPr>
          <w:jc w:val="center"/>
        </w:trPr>
        <w:tc>
          <w:tcPr>
            <w:tcW w:w="543" w:type="dxa"/>
          </w:tcPr>
          <w:p w14:paraId="0C29B882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08" w:type="dxa"/>
            <w:gridSpan w:val="2"/>
          </w:tcPr>
          <w:p w14:paraId="37980AAD" w14:textId="1E6985DC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</w:p>
        </w:tc>
        <w:tc>
          <w:tcPr>
            <w:tcW w:w="4054" w:type="dxa"/>
          </w:tcPr>
          <w:p w14:paraId="5EDE5235" w14:textId="3F98567F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 w:rsidRPr="00423B3F">
              <w:rPr>
                <w:rFonts w:cs="Arial"/>
                <w:b/>
                <w:bCs/>
              </w:rPr>
              <w:t>KSQ-2</w:t>
            </w:r>
          </w:p>
        </w:tc>
        <w:tc>
          <w:tcPr>
            <w:tcW w:w="808" w:type="dxa"/>
          </w:tcPr>
          <w:p w14:paraId="1204A069" w14:textId="77777777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568A97DD" w14:textId="77777777" w:rsidR="009B4357" w:rsidRDefault="009B4357" w:rsidP="009B4357"/>
        </w:tc>
        <w:tc>
          <w:tcPr>
            <w:tcW w:w="2233" w:type="dxa"/>
          </w:tcPr>
          <w:p w14:paraId="1DF0CA36" w14:textId="77777777" w:rsidR="009B4357" w:rsidRDefault="009B4357" w:rsidP="009B4357"/>
        </w:tc>
      </w:tr>
      <w:tr w:rsidR="009B4357" w14:paraId="6793B99B" w14:textId="77777777" w:rsidTr="00570B78">
        <w:trPr>
          <w:jc w:val="center"/>
        </w:trPr>
        <w:tc>
          <w:tcPr>
            <w:tcW w:w="543" w:type="dxa"/>
          </w:tcPr>
          <w:p w14:paraId="05EDB804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08" w:type="dxa"/>
            <w:gridSpan w:val="2"/>
          </w:tcPr>
          <w:p w14:paraId="0BB91319" w14:textId="47CE6CA5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Cs w:val="24"/>
              </w:rPr>
              <w:t>1.1.1</w:t>
            </w:r>
            <w:r w:rsidR="00C502B0">
              <w:rPr>
                <w:b/>
                <w:szCs w:val="24"/>
              </w:rPr>
              <w:t>.</w:t>
            </w:r>
          </w:p>
        </w:tc>
        <w:tc>
          <w:tcPr>
            <w:tcW w:w="4054" w:type="dxa"/>
          </w:tcPr>
          <w:p w14:paraId="561E6EE9" w14:textId="523B102A" w:rsidR="009B4357" w:rsidRPr="00423B3F" w:rsidRDefault="009B4357" w:rsidP="009B4357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Ağıllı sövdəgər</w:t>
            </w:r>
          </w:p>
        </w:tc>
        <w:tc>
          <w:tcPr>
            <w:tcW w:w="808" w:type="dxa"/>
          </w:tcPr>
          <w:p w14:paraId="6891CFC3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CDC53FE" w14:textId="77777777" w:rsidR="009B4357" w:rsidRDefault="009B4357" w:rsidP="009B4357"/>
        </w:tc>
        <w:tc>
          <w:tcPr>
            <w:tcW w:w="2233" w:type="dxa"/>
          </w:tcPr>
          <w:p w14:paraId="6B8EFD2E" w14:textId="77777777" w:rsidR="009B4357" w:rsidRDefault="009B4357" w:rsidP="009B4357"/>
        </w:tc>
      </w:tr>
      <w:tr w:rsidR="009B4357" w14:paraId="6F033970" w14:textId="77777777" w:rsidTr="00570B78">
        <w:trPr>
          <w:jc w:val="center"/>
        </w:trPr>
        <w:tc>
          <w:tcPr>
            <w:tcW w:w="543" w:type="dxa"/>
          </w:tcPr>
          <w:p w14:paraId="29445EBB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08" w:type="dxa"/>
            <w:gridSpan w:val="2"/>
          </w:tcPr>
          <w:p w14:paraId="3EF2E33B" w14:textId="552ADB78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</w:rPr>
              <w:t>1.1.2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07042A39" w14:textId="3EE806C8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</w:rPr>
              <w:t>Kim haqlıdır?</w:t>
            </w:r>
          </w:p>
        </w:tc>
        <w:tc>
          <w:tcPr>
            <w:tcW w:w="808" w:type="dxa"/>
          </w:tcPr>
          <w:p w14:paraId="45D493BD" w14:textId="77777777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7349AFF" w14:textId="77777777" w:rsidR="009B4357" w:rsidRDefault="009B4357" w:rsidP="009B4357"/>
        </w:tc>
        <w:tc>
          <w:tcPr>
            <w:tcW w:w="2233" w:type="dxa"/>
          </w:tcPr>
          <w:p w14:paraId="082ADA3E" w14:textId="77777777" w:rsidR="009B4357" w:rsidRDefault="009B4357" w:rsidP="009B4357"/>
        </w:tc>
      </w:tr>
      <w:tr w:rsidR="009B4357" w14:paraId="6952DA1F" w14:textId="77777777" w:rsidTr="00570B78">
        <w:trPr>
          <w:jc w:val="center"/>
        </w:trPr>
        <w:tc>
          <w:tcPr>
            <w:tcW w:w="543" w:type="dxa"/>
          </w:tcPr>
          <w:p w14:paraId="69BF7160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08" w:type="dxa"/>
            <w:gridSpan w:val="2"/>
          </w:tcPr>
          <w:p w14:paraId="706D5B18" w14:textId="68326927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Cs w:val="24"/>
              </w:rPr>
              <w:t>3.1.2</w:t>
            </w:r>
            <w:r w:rsidR="00C502B0">
              <w:rPr>
                <w:b/>
                <w:szCs w:val="24"/>
              </w:rPr>
              <w:t>.</w:t>
            </w:r>
          </w:p>
        </w:tc>
        <w:tc>
          <w:tcPr>
            <w:tcW w:w="4054" w:type="dxa"/>
          </w:tcPr>
          <w:p w14:paraId="2E4CA526" w14:textId="6658F33B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Şah İsmayıl (1-ci hissə)</w:t>
            </w:r>
          </w:p>
        </w:tc>
        <w:tc>
          <w:tcPr>
            <w:tcW w:w="808" w:type="dxa"/>
          </w:tcPr>
          <w:p w14:paraId="4D687F57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CEA12F5" w14:textId="77777777" w:rsidR="009B4357" w:rsidRDefault="009B4357" w:rsidP="009B4357"/>
        </w:tc>
        <w:tc>
          <w:tcPr>
            <w:tcW w:w="2233" w:type="dxa"/>
          </w:tcPr>
          <w:p w14:paraId="7AE61F7C" w14:textId="77777777" w:rsidR="009B4357" w:rsidRDefault="009B4357" w:rsidP="009B4357"/>
        </w:tc>
      </w:tr>
      <w:tr w:rsidR="009B4357" w14:paraId="42FF8DBC" w14:textId="77777777" w:rsidTr="00570B78">
        <w:trPr>
          <w:jc w:val="center"/>
        </w:trPr>
        <w:tc>
          <w:tcPr>
            <w:tcW w:w="543" w:type="dxa"/>
          </w:tcPr>
          <w:p w14:paraId="2A86BDB1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08" w:type="dxa"/>
            <w:gridSpan w:val="2"/>
          </w:tcPr>
          <w:p w14:paraId="0E27EE65" w14:textId="70F8DFD9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4.1.2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2CF149EC" w14:textId="7D7810B2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Şah İsmayıl (2-ci hissə)</w:t>
            </w:r>
          </w:p>
        </w:tc>
        <w:tc>
          <w:tcPr>
            <w:tcW w:w="808" w:type="dxa"/>
          </w:tcPr>
          <w:p w14:paraId="3FADA32C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359B0EB" w14:textId="77777777" w:rsidR="009B4357" w:rsidRDefault="009B4357" w:rsidP="009B4357"/>
        </w:tc>
        <w:tc>
          <w:tcPr>
            <w:tcW w:w="2233" w:type="dxa"/>
          </w:tcPr>
          <w:p w14:paraId="22E4EA5C" w14:textId="77777777" w:rsidR="009B4357" w:rsidRDefault="009B4357" w:rsidP="009B4357"/>
        </w:tc>
      </w:tr>
      <w:tr w:rsidR="009B4357" w14:paraId="082E4F0D" w14:textId="77777777" w:rsidTr="00570B78">
        <w:trPr>
          <w:jc w:val="center"/>
        </w:trPr>
        <w:tc>
          <w:tcPr>
            <w:tcW w:w="543" w:type="dxa"/>
          </w:tcPr>
          <w:p w14:paraId="60ED359E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08" w:type="dxa"/>
            <w:gridSpan w:val="2"/>
          </w:tcPr>
          <w:p w14:paraId="072EE3D1" w14:textId="16B06A24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3.1.2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2CE66E3E" w14:textId="02257CF2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Qızıldan qiymətli bitki</w:t>
            </w:r>
          </w:p>
        </w:tc>
        <w:tc>
          <w:tcPr>
            <w:tcW w:w="808" w:type="dxa"/>
          </w:tcPr>
          <w:p w14:paraId="1F200589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A811769" w14:textId="77777777" w:rsidR="009B4357" w:rsidRDefault="009B4357" w:rsidP="009B4357"/>
        </w:tc>
        <w:tc>
          <w:tcPr>
            <w:tcW w:w="2233" w:type="dxa"/>
          </w:tcPr>
          <w:p w14:paraId="356BEB4A" w14:textId="77777777" w:rsidR="009B4357" w:rsidRDefault="009B4357" w:rsidP="009B4357"/>
        </w:tc>
      </w:tr>
      <w:tr w:rsidR="009B4357" w14:paraId="06D68E0F" w14:textId="77777777" w:rsidTr="00570B78">
        <w:trPr>
          <w:jc w:val="center"/>
        </w:trPr>
        <w:tc>
          <w:tcPr>
            <w:tcW w:w="543" w:type="dxa"/>
          </w:tcPr>
          <w:p w14:paraId="739B5F0A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08" w:type="dxa"/>
            <w:gridSpan w:val="2"/>
          </w:tcPr>
          <w:p w14:paraId="2A9A011D" w14:textId="08E4A68C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2.1.1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71298063" w14:textId="73370230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Ən varlı məmləkət (1-ci hissə)</w:t>
            </w:r>
          </w:p>
        </w:tc>
        <w:tc>
          <w:tcPr>
            <w:tcW w:w="808" w:type="dxa"/>
          </w:tcPr>
          <w:p w14:paraId="602F4169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FED4545" w14:textId="77777777" w:rsidR="009B4357" w:rsidRDefault="009B4357" w:rsidP="009B4357"/>
        </w:tc>
        <w:tc>
          <w:tcPr>
            <w:tcW w:w="2233" w:type="dxa"/>
          </w:tcPr>
          <w:p w14:paraId="1C871FAA" w14:textId="77777777" w:rsidR="009B4357" w:rsidRDefault="009B4357" w:rsidP="009B4357"/>
        </w:tc>
      </w:tr>
      <w:tr w:rsidR="009B4357" w14:paraId="65B668DF" w14:textId="77777777" w:rsidTr="00570B78">
        <w:trPr>
          <w:jc w:val="center"/>
        </w:trPr>
        <w:tc>
          <w:tcPr>
            <w:tcW w:w="543" w:type="dxa"/>
          </w:tcPr>
          <w:p w14:paraId="70148BFF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08" w:type="dxa"/>
            <w:gridSpan w:val="2"/>
          </w:tcPr>
          <w:p w14:paraId="5F4B9877" w14:textId="46D5F691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</w:rPr>
              <w:t>4.1.2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7224FD8C" w14:textId="205BE713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Ən varlı məmləkət (2-ci hissə)</w:t>
            </w:r>
          </w:p>
        </w:tc>
        <w:tc>
          <w:tcPr>
            <w:tcW w:w="808" w:type="dxa"/>
          </w:tcPr>
          <w:p w14:paraId="101FC86B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E585B5B" w14:textId="77777777" w:rsidR="009B4357" w:rsidRDefault="009B4357" w:rsidP="009B4357"/>
        </w:tc>
        <w:tc>
          <w:tcPr>
            <w:tcW w:w="2233" w:type="dxa"/>
          </w:tcPr>
          <w:p w14:paraId="0EB58B87" w14:textId="77777777" w:rsidR="009B4357" w:rsidRDefault="009B4357" w:rsidP="009B4357"/>
        </w:tc>
      </w:tr>
      <w:tr w:rsidR="009B4357" w14:paraId="65FFF37D" w14:textId="77777777" w:rsidTr="00570B78">
        <w:trPr>
          <w:jc w:val="center"/>
        </w:trPr>
        <w:tc>
          <w:tcPr>
            <w:tcW w:w="543" w:type="dxa"/>
          </w:tcPr>
          <w:p w14:paraId="21E22102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08" w:type="dxa"/>
            <w:gridSpan w:val="2"/>
          </w:tcPr>
          <w:p w14:paraId="7B191613" w14:textId="1960EAE0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1.1.2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0C70DAA1" w14:textId="00BC8339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Məhəmməd Füzuli</w:t>
            </w:r>
          </w:p>
        </w:tc>
        <w:tc>
          <w:tcPr>
            <w:tcW w:w="808" w:type="dxa"/>
          </w:tcPr>
          <w:p w14:paraId="6080128D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C5490AD" w14:textId="77777777" w:rsidR="009B4357" w:rsidRDefault="009B4357" w:rsidP="009B4357"/>
        </w:tc>
        <w:tc>
          <w:tcPr>
            <w:tcW w:w="2233" w:type="dxa"/>
          </w:tcPr>
          <w:p w14:paraId="433F1470" w14:textId="77777777" w:rsidR="009B4357" w:rsidRDefault="009B4357" w:rsidP="009B4357"/>
        </w:tc>
      </w:tr>
      <w:tr w:rsidR="009B4357" w14:paraId="00F90630" w14:textId="77777777" w:rsidTr="00570B78">
        <w:trPr>
          <w:jc w:val="center"/>
        </w:trPr>
        <w:tc>
          <w:tcPr>
            <w:tcW w:w="543" w:type="dxa"/>
          </w:tcPr>
          <w:p w14:paraId="272CE458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08" w:type="dxa"/>
            <w:gridSpan w:val="2"/>
          </w:tcPr>
          <w:p w14:paraId="0040C6F5" w14:textId="361F50D1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</w:rPr>
              <w:t>2.1.1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501D6751" w14:textId="5B02C17A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Dənizdə fırtına (1-ci hissə)</w:t>
            </w:r>
          </w:p>
        </w:tc>
        <w:tc>
          <w:tcPr>
            <w:tcW w:w="808" w:type="dxa"/>
          </w:tcPr>
          <w:p w14:paraId="13115EC1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1C6CC930" w14:textId="77777777" w:rsidR="009B4357" w:rsidRDefault="009B4357" w:rsidP="009B4357"/>
        </w:tc>
        <w:tc>
          <w:tcPr>
            <w:tcW w:w="2233" w:type="dxa"/>
          </w:tcPr>
          <w:p w14:paraId="146EFD53" w14:textId="77777777" w:rsidR="009B4357" w:rsidRDefault="009B4357" w:rsidP="009B4357"/>
        </w:tc>
      </w:tr>
      <w:tr w:rsidR="009B4357" w14:paraId="322E84A0" w14:textId="77777777" w:rsidTr="00570B78">
        <w:trPr>
          <w:jc w:val="center"/>
        </w:trPr>
        <w:tc>
          <w:tcPr>
            <w:tcW w:w="543" w:type="dxa"/>
          </w:tcPr>
          <w:p w14:paraId="6C6F1948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808" w:type="dxa"/>
            <w:gridSpan w:val="2"/>
          </w:tcPr>
          <w:p w14:paraId="7D29C1AF" w14:textId="6A6C39AA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1.1.2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45F85CEC" w14:textId="13C53FC3" w:rsidR="009B4357" w:rsidRPr="00312A17" w:rsidRDefault="009B4357" w:rsidP="009B4357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</w:rPr>
              <w:t>Dənizdə fırtına (2-ci hissə)</w:t>
            </w:r>
          </w:p>
        </w:tc>
        <w:tc>
          <w:tcPr>
            <w:tcW w:w="808" w:type="dxa"/>
          </w:tcPr>
          <w:p w14:paraId="6411976F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11EB6507" w14:textId="77777777" w:rsidR="009B4357" w:rsidRDefault="009B4357" w:rsidP="009B4357"/>
        </w:tc>
        <w:tc>
          <w:tcPr>
            <w:tcW w:w="2233" w:type="dxa"/>
          </w:tcPr>
          <w:p w14:paraId="0E8F8002" w14:textId="77777777" w:rsidR="009B4357" w:rsidRDefault="009B4357" w:rsidP="009B4357"/>
        </w:tc>
      </w:tr>
      <w:tr w:rsidR="009B4357" w14:paraId="0F601082" w14:textId="77777777" w:rsidTr="00570B78">
        <w:trPr>
          <w:jc w:val="center"/>
        </w:trPr>
        <w:tc>
          <w:tcPr>
            <w:tcW w:w="543" w:type="dxa"/>
          </w:tcPr>
          <w:p w14:paraId="3DA2B4EF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808" w:type="dxa"/>
            <w:gridSpan w:val="2"/>
          </w:tcPr>
          <w:p w14:paraId="26040141" w14:textId="5219B0E0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02B0D895" w14:textId="112BE400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 w:rsidRPr="000A56F4">
              <w:rPr>
                <w:rFonts w:cs="Arial"/>
                <w:b/>
              </w:rPr>
              <w:t>KSQ-3</w:t>
            </w:r>
          </w:p>
        </w:tc>
        <w:tc>
          <w:tcPr>
            <w:tcW w:w="808" w:type="dxa"/>
          </w:tcPr>
          <w:p w14:paraId="557187EC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F7840A0" w14:textId="77777777" w:rsidR="009B4357" w:rsidRDefault="009B4357" w:rsidP="009B4357"/>
        </w:tc>
        <w:tc>
          <w:tcPr>
            <w:tcW w:w="2233" w:type="dxa"/>
          </w:tcPr>
          <w:p w14:paraId="43542D71" w14:textId="77777777" w:rsidR="009B4357" w:rsidRDefault="009B4357" w:rsidP="009B4357"/>
        </w:tc>
      </w:tr>
      <w:tr w:rsidR="009B4357" w14:paraId="3DB47278" w14:textId="77777777" w:rsidTr="00570B78">
        <w:trPr>
          <w:jc w:val="center"/>
        </w:trPr>
        <w:tc>
          <w:tcPr>
            <w:tcW w:w="543" w:type="dxa"/>
          </w:tcPr>
          <w:p w14:paraId="73661780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08" w:type="dxa"/>
            <w:gridSpan w:val="2"/>
          </w:tcPr>
          <w:p w14:paraId="2EA08642" w14:textId="54ED237F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</w:rPr>
              <w:t>3.1.2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5F4B5616" w14:textId="5BD68467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 w:rsidRPr="009B4357">
              <w:rPr>
                <w:rFonts w:cs="Arial"/>
                <w:noProof w:val="0"/>
                <w:szCs w:val="24"/>
              </w:rPr>
              <w:t>Dərsə gecikən uşaqlar (1-ci hissə)</w:t>
            </w:r>
          </w:p>
        </w:tc>
        <w:tc>
          <w:tcPr>
            <w:tcW w:w="808" w:type="dxa"/>
          </w:tcPr>
          <w:p w14:paraId="6832681A" w14:textId="230F4B6C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0D08CAD" w14:textId="77777777" w:rsidR="009B4357" w:rsidRDefault="009B4357" w:rsidP="009B4357"/>
        </w:tc>
        <w:tc>
          <w:tcPr>
            <w:tcW w:w="2233" w:type="dxa"/>
          </w:tcPr>
          <w:p w14:paraId="0BB1C3E2" w14:textId="77777777" w:rsidR="009B4357" w:rsidRDefault="009B4357" w:rsidP="009B4357"/>
        </w:tc>
      </w:tr>
      <w:tr w:rsidR="009B4357" w14:paraId="48179779" w14:textId="77777777" w:rsidTr="00570B78">
        <w:trPr>
          <w:jc w:val="center"/>
        </w:trPr>
        <w:tc>
          <w:tcPr>
            <w:tcW w:w="543" w:type="dxa"/>
          </w:tcPr>
          <w:p w14:paraId="4E98365E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808" w:type="dxa"/>
            <w:gridSpan w:val="2"/>
          </w:tcPr>
          <w:p w14:paraId="406A86A5" w14:textId="287798D4" w:rsidR="009B4357" w:rsidRPr="0024282A" w:rsidRDefault="009B4357" w:rsidP="009B4357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2.1.1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51BC4141" w14:textId="4FA24A4B" w:rsidR="009B4357" w:rsidRPr="000A56F4" w:rsidRDefault="009B4357" w:rsidP="009B4357">
            <w:pPr>
              <w:rPr>
                <w:rFonts w:cs="Arial"/>
                <w:b/>
              </w:rPr>
            </w:pPr>
            <w:r w:rsidRPr="0076569E">
              <w:rPr>
                <w:rFonts w:cs="Arial"/>
                <w:noProof w:val="0"/>
                <w:szCs w:val="24"/>
              </w:rPr>
              <w:t>Dərsə gecikən uşaqlar (</w:t>
            </w:r>
            <w:r>
              <w:rPr>
                <w:rFonts w:cs="Arial"/>
                <w:noProof w:val="0"/>
                <w:szCs w:val="24"/>
              </w:rPr>
              <w:t>2</w:t>
            </w:r>
            <w:r w:rsidRPr="0076569E">
              <w:rPr>
                <w:rFonts w:cs="Arial"/>
                <w:noProof w:val="0"/>
                <w:szCs w:val="24"/>
              </w:rPr>
              <w:t>-ci hissə)</w:t>
            </w:r>
          </w:p>
        </w:tc>
        <w:tc>
          <w:tcPr>
            <w:tcW w:w="808" w:type="dxa"/>
          </w:tcPr>
          <w:p w14:paraId="3E20483C" w14:textId="1CCD2516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77FF5AB" w14:textId="77777777" w:rsidR="009B4357" w:rsidRDefault="009B4357" w:rsidP="009B4357"/>
        </w:tc>
        <w:tc>
          <w:tcPr>
            <w:tcW w:w="2233" w:type="dxa"/>
          </w:tcPr>
          <w:p w14:paraId="03009317" w14:textId="77777777" w:rsidR="009B4357" w:rsidRDefault="009B4357" w:rsidP="009B4357"/>
        </w:tc>
      </w:tr>
      <w:tr w:rsidR="009B4357" w14:paraId="05289D3E" w14:textId="77777777" w:rsidTr="00570B78">
        <w:trPr>
          <w:jc w:val="center"/>
        </w:trPr>
        <w:tc>
          <w:tcPr>
            <w:tcW w:w="543" w:type="dxa"/>
          </w:tcPr>
          <w:p w14:paraId="4C1AC6B0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808" w:type="dxa"/>
            <w:gridSpan w:val="2"/>
          </w:tcPr>
          <w:p w14:paraId="3A453497" w14:textId="0F2EC0C1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  <w:szCs w:val="24"/>
              </w:rPr>
              <w:t>4.1.1</w:t>
            </w:r>
            <w:r w:rsidR="00C502B0">
              <w:rPr>
                <w:b/>
                <w:szCs w:val="24"/>
              </w:rPr>
              <w:t>.</w:t>
            </w:r>
          </w:p>
        </w:tc>
        <w:tc>
          <w:tcPr>
            <w:tcW w:w="4054" w:type="dxa"/>
          </w:tcPr>
          <w:p w14:paraId="0BFF58DB" w14:textId="20090826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Tariximizi yazan qadın</w:t>
            </w:r>
          </w:p>
        </w:tc>
        <w:tc>
          <w:tcPr>
            <w:tcW w:w="808" w:type="dxa"/>
          </w:tcPr>
          <w:p w14:paraId="5E006E6C" w14:textId="05146EF9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51990D29" w14:textId="77777777" w:rsidR="009B4357" w:rsidRDefault="009B4357" w:rsidP="009B4357"/>
        </w:tc>
        <w:tc>
          <w:tcPr>
            <w:tcW w:w="2233" w:type="dxa"/>
          </w:tcPr>
          <w:p w14:paraId="779AB542" w14:textId="77777777" w:rsidR="009B4357" w:rsidRDefault="009B4357" w:rsidP="009B4357"/>
        </w:tc>
      </w:tr>
      <w:tr w:rsidR="009B4357" w14:paraId="215A57BC" w14:textId="77777777" w:rsidTr="00570B78">
        <w:trPr>
          <w:jc w:val="center"/>
        </w:trPr>
        <w:tc>
          <w:tcPr>
            <w:tcW w:w="543" w:type="dxa"/>
          </w:tcPr>
          <w:p w14:paraId="0224F52C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08" w:type="dxa"/>
            <w:gridSpan w:val="2"/>
          </w:tcPr>
          <w:p w14:paraId="5EDE3B73" w14:textId="0FA56763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2.1.3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0E9B99E7" w14:textId="158A58AC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Ağabəyim ağa (1-ci hissə)</w:t>
            </w:r>
          </w:p>
        </w:tc>
        <w:tc>
          <w:tcPr>
            <w:tcW w:w="808" w:type="dxa"/>
          </w:tcPr>
          <w:p w14:paraId="026BE559" w14:textId="7BF1FFD9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04A442E" w14:textId="77777777" w:rsidR="009B4357" w:rsidRDefault="009B4357" w:rsidP="009B4357"/>
        </w:tc>
        <w:tc>
          <w:tcPr>
            <w:tcW w:w="2233" w:type="dxa"/>
          </w:tcPr>
          <w:p w14:paraId="3C2638B5" w14:textId="77777777" w:rsidR="009B4357" w:rsidRDefault="009B4357" w:rsidP="009B4357"/>
        </w:tc>
      </w:tr>
      <w:tr w:rsidR="009B4357" w14:paraId="2674FA1F" w14:textId="77777777" w:rsidTr="00570B78">
        <w:trPr>
          <w:jc w:val="center"/>
        </w:trPr>
        <w:tc>
          <w:tcPr>
            <w:tcW w:w="543" w:type="dxa"/>
          </w:tcPr>
          <w:p w14:paraId="21E484AA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808" w:type="dxa"/>
            <w:gridSpan w:val="2"/>
          </w:tcPr>
          <w:p w14:paraId="56C23E88" w14:textId="577BE814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  <w:lang w:val="en-US"/>
              </w:rPr>
              <w:t>1.1.1</w:t>
            </w:r>
            <w:r w:rsidR="00C502B0">
              <w:rPr>
                <w:b/>
                <w:lang w:val="en-US"/>
              </w:rPr>
              <w:t>.</w:t>
            </w:r>
          </w:p>
        </w:tc>
        <w:tc>
          <w:tcPr>
            <w:tcW w:w="4054" w:type="dxa"/>
          </w:tcPr>
          <w:p w14:paraId="74E5B9E6" w14:textId="7778812B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</w:rPr>
              <w:t>Ağabəyim ağa (2-ci hissə)</w:t>
            </w:r>
          </w:p>
        </w:tc>
        <w:tc>
          <w:tcPr>
            <w:tcW w:w="808" w:type="dxa"/>
          </w:tcPr>
          <w:p w14:paraId="2C19AC3C" w14:textId="45469A41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FF1410D" w14:textId="77777777" w:rsidR="009B4357" w:rsidRDefault="009B4357" w:rsidP="009B4357"/>
        </w:tc>
        <w:tc>
          <w:tcPr>
            <w:tcW w:w="2233" w:type="dxa"/>
          </w:tcPr>
          <w:p w14:paraId="155985F6" w14:textId="77777777" w:rsidR="009B4357" w:rsidRDefault="009B4357" w:rsidP="009B4357"/>
        </w:tc>
      </w:tr>
      <w:tr w:rsidR="009B4357" w14:paraId="1DB00E95" w14:textId="77777777" w:rsidTr="00570B78">
        <w:trPr>
          <w:jc w:val="center"/>
        </w:trPr>
        <w:tc>
          <w:tcPr>
            <w:tcW w:w="543" w:type="dxa"/>
          </w:tcPr>
          <w:p w14:paraId="70AC433D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808" w:type="dxa"/>
            <w:gridSpan w:val="2"/>
          </w:tcPr>
          <w:p w14:paraId="1B9C5C0C" w14:textId="47831A10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4.1.3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5883E697" w14:textId="650041C9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 w:rsidRPr="00F555F0">
              <w:rPr>
                <w:rFonts w:cs="Arial"/>
                <w:noProof w:val="0"/>
                <w:szCs w:val="24"/>
                <w:lang w:val="en-US"/>
              </w:rPr>
              <w:t xml:space="preserve">Istedadlı </w:t>
            </w:r>
            <w:r>
              <w:rPr>
                <w:rFonts w:cs="Arial"/>
                <w:noProof w:val="0"/>
                <w:szCs w:val="24"/>
                <w:lang w:val="en-US"/>
              </w:rPr>
              <w:t>şairə, xeyriyyəçi qadın</w:t>
            </w:r>
          </w:p>
        </w:tc>
        <w:tc>
          <w:tcPr>
            <w:tcW w:w="808" w:type="dxa"/>
          </w:tcPr>
          <w:p w14:paraId="57320B77" w14:textId="74DFB599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5EEC18D" w14:textId="77777777" w:rsidR="009B4357" w:rsidRDefault="009B4357" w:rsidP="009B4357"/>
        </w:tc>
        <w:tc>
          <w:tcPr>
            <w:tcW w:w="2233" w:type="dxa"/>
          </w:tcPr>
          <w:p w14:paraId="23841897" w14:textId="77777777" w:rsidR="009B4357" w:rsidRDefault="009B4357" w:rsidP="009B4357"/>
        </w:tc>
      </w:tr>
      <w:tr w:rsidR="009B4357" w14:paraId="1ECC18F7" w14:textId="77777777" w:rsidTr="00570B78">
        <w:trPr>
          <w:jc w:val="center"/>
        </w:trPr>
        <w:tc>
          <w:tcPr>
            <w:tcW w:w="543" w:type="dxa"/>
          </w:tcPr>
          <w:p w14:paraId="062C26AD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08" w:type="dxa"/>
            <w:gridSpan w:val="2"/>
          </w:tcPr>
          <w:p w14:paraId="66D46554" w14:textId="0B8BA6A4" w:rsidR="009B4357" w:rsidRPr="00E4317F" w:rsidRDefault="009B4357" w:rsidP="009B435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3.1.1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7D404757" w14:textId="55E89CE7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Xurşudbanu Natəvan</w:t>
            </w:r>
          </w:p>
        </w:tc>
        <w:tc>
          <w:tcPr>
            <w:tcW w:w="808" w:type="dxa"/>
          </w:tcPr>
          <w:p w14:paraId="25FDD02A" w14:textId="4963B779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1527A2F8" w14:textId="77777777" w:rsidR="009B4357" w:rsidRDefault="009B4357" w:rsidP="009B4357"/>
        </w:tc>
        <w:tc>
          <w:tcPr>
            <w:tcW w:w="2233" w:type="dxa"/>
          </w:tcPr>
          <w:p w14:paraId="2CA3B10D" w14:textId="77777777" w:rsidR="009B4357" w:rsidRDefault="009B4357" w:rsidP="009B4357"/>
        </w:tc>
      </w:tr>
      <w:tr w:rsidR="009B4357" w14:paraId="5C144EE8" w14:textId="77777777" w:rsidTr="00570B78">
        <w:trPr>
          <w:jc w:val="center"/>
        </w:trPr>
        <w:tc>
          <w:tcPr>
            <w:tcW w:w="543" w:type="dxa"/>
          </w:tcPr>
          <w:p w14:paraId="16E67C06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808" w:type="dxa"/>
            <w:gridSpan w:val="2"/>
          </w:tcPr>
          <w:p w14:paraId="23309FD0" w14:textId="0784985B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</w:rPr>
              <w:t>1.1.1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1B6FB9CB" w14:textId="57D81E70" w:rsidR="009B4357" w:rsidRPr="00F555F0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</w:rPr>
              <w:t>Atəşgah Aleksandr Dümanın gözü ilə</w:t>
            </w:r>
          </w:p>
        </w:tc>
        <w:tc>
          <w:tcPr>
            <w:tcW w:w="808" w:type="dxa"/>
          </w:tcPr>
          <w:p w14:paraId="2837624F" w14:textId="56432EAE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FC34810" w14:textId="77777777" w:rsidR="009B4357" w:rsidRDefault="009B4357" w:rsidP="009B4357"/>
        </w:tc>
        <w:tc>
          <w:tcPr>
            <w:tcW w:w="2233" w:type="dxa"/>
          </w:tcPr>
          <w:p w14:paraId="31B08613" w14:textId="77777777" w:rsidR="009B4357" w:rsidRDefault="009B4357" w:rsidP="009B4357"/>
        </w:tc>
      </w:tr>
      <w:tr w:rsidR="009B4357" w14:paraId="35E3FB4B" w14:textId="77777777" w:rsidTr="00570B78">
        <w:trPr>
          <w:jc w:val="center"/>
        </w:trPr>
        <w:tc>
          <w:tcPr>
            <w:tcW w:w="543" w:type="dxa"/>
          </w:tcPr>
          <w:p w14:paraId="1224097A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808" w:type="dxa"/>
            <w:gridSpan w:val="2"/>
          </w:tcPr>
          <w:p w14:paraId="0B8C5614" w14:textId="0E851E0F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21CEFF0E" w14:textId="19148455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 w:rsidRPr="00F555F0">
              <w:rPr>
                <w:rFonts w:cs="Arial"/>
                <w:b/>
                <w:bCs/>
                <w:noProof w:val="0"/>
                <w:szCs w:val="24"/>
                <w:lang w:val="en-US"/>
              </w:rPr>
              <w:t>KSQ-4</w:t>
            </w:r>
          </w:p>
        </w:tc>
        <w:tc>
          <w:tcPr>
            <w:tcW w:w="808" w:type="dxa"/>
          </w:tcPr>
          <w:p w14:paraId="1D1B81FF" w14:textId="6A629D94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356D92C" w14:textId="77777777" w:rsidR="009B4357" w:rsidRDefault="009B4357" w:rsidP="009B4357"/>
        </w:tc>
        <w:tc>
          <w:tcPr>
            <w:tcW w:w="2233" w:type="dxa"/>
          </w:tcPr>
          <w:p w14:paraId="75D63609" w14:textId="77777777" w:rsidR="009B4357" w:rsidRDefault="009B4357" w:rsidP="009B4357"/>
        </w:tc>
      </w:tr>
      <w:tr w:rsidR="009B4357" w14:paraId="2A1714EC" w14:textId="77777777" w:rsidTr="00570B78">
        <w:trPr>
          <w:jc w:val="center"/>
        </w:trPr>
        <w:tc>
          <w:tcPr>
            <w:tcW w:w="543" w:type="dxa"/>
          </w:tcPr>
          <w:p w14:paraId="062C4830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808" w:type="dxa"/>
            <w:gridSpan w:val="2"/>
          </w:tcPr>
          <w:p w14:paraId="6BDA080A" w14:textId="23DEDDCC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Cs w:val="24"/>
              </w:rPr>
              <w:t>2.1.2</w:t>
            </w:r>
            <w:r w:rsidR="00C502B0">
              <w:rPr>
                <w:b/>
                <w:szCs w:val="24"/>
              </w:rPr>
              <w:t>.</w:t>
            </w:r>
          </w:p>
        </w:tc>
        <w:tc>
          <w:tcPr>
            <w:tcW w:w="4054" w:type="dxa"/>
          </w:tcPr>
          <w:p w14:paraId="26736716" w14:textId="43257BF5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Cs/>
                <w:noProof w:val="0"/>
                <w:szCs w:val="24"/>
                <w:lang w:val="en-US"/>
              </w:rPr>
              <w:t xml:space="preserve">Azərbaycan torpağı </w:t>
            </w:r>
          </w:p>
        </w:tc>
        <w:tc>
          <w:tcPr>
            <w:tcW w:w="808" w:type="dxa"/>
          </w:tcPr>
          <w:p w14:paraId="34468FC9" w14:textId="644424D5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1206CEDD" w14:textId="77777777" w:rsidR="009B4357" w:rsidRDefault="009B4357" w:rsidP="009B4357"/>
        </w:tc>
        <w:tc>
          <w:tcPr>
            <w:tcW w:w="2233" w:type="dxa"/>
          </w:tcPr>
          <w:p w14:paraId="2A3ABAA5" w14:textId="77777777" w:rsidR="009B4357" w:rsidRDefault="009B4357" w:rsidP="009B4357"/>
        </w:tc>
      </w:tr>
      <w:tr w:rsidR="009B4357" w14:paraId="65B8031D" w14:textId="77777777" w:rsidTr="00570B78">
        <w:trPr>
          <w:jc w:val="center"/>
        </w:trPr>
        <w:tc>
          <w:tcPr>
            <w:tcW w:w="543" w:type="dxa"/>
          </w:tcPr>
          <w:p w14:paraId="528A786D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</w:t>
            </w:r>
          </w:p>
        </w:tc>
        <w:tc>
          <w:tcPr>
            <w:tcW w:w="1808" w:type="dxa"/>
            <w:gridSpan w:val="2"/>
          </w:tcPr>
          <w:p w14:paraId="253ACD82" w14:textId="37EFA55D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</w:rPr>
              <w:t>1.1.2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5BEABAE2" w14:textId="10113FFF" w:rsidR="009B4357" w:rsidRPr="00F555F0" w:rsidRDefault="009B4357" w:rsidP="009B4357">
            <w:pPr>
              <w:spacing w:after="0" w:line="240" w:lineRule="auto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</w:rPr>
              <w:t xml:space="preserve">Ərik ağacı </w:t>
            </w:r>
          </w:p>
        </w:tc>
        <w:tc>
          <w:tcPr>
            <w:tcW w:w="808" w:type="dxa"/>
          </w:tcPr>
          <w:p w14:paraId="571054F4" w14:textId="6EB1E9FF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8980137" w14:textId="77777777" w:rsidR="009B4357" w:rsidRDefault="009B4357" w:rsidP="009B4357"/>
        </w:tc>
        <w:tc>
          <w:tcPr>
            <w:tcW w:w="2233" w:type="dxa"/>
          </w:tcPr>
          <w:p w14:paraId="6A735606" w14:textId="77777777" w:rsidR="009B4357" w:rsidRDefault="009B4357" w:rsidP="009B4357"/>
        </w:tc>
      </w:tr>
      <w:tr w:rsidR="009B4357" w14:paraId="39157D96" w14:textId="77777777" w:rsidTr="00570B78">
        <w:trPr>
          <w:jc w:val="center"/>
        </w:trPr>
        <w:tc>
          <w:tcPr>
            <w:tcW w:w="543" w:type="dxa"/>
          </w:tcPr>
          <w:p w14:paraId="5F5C4EB1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808" w:type="dxa"/>
            <w:gridSpan w:val="2"/>
          </w:tcPr>
          <w:p w14:paraId="7343D05D" w14:textId="7FA7BAD8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</w:rPr>
              <w:t>3.1.3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0B9D677D" w14:textId="00D0D2E3" w:rsidR="009B4357" w:rsidRPr="005014CD" w:rsidRDefault="009B4357" w:rsidP="009B4357">
            <w:pPr>
              <w:spacing w:after="0" w:line="240" w:lineRule="auto"/>
              <w:rPr>
                <w:rFonts w:cs="Arial"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</w:rPr>
              <w:t>Novruz beynəlxalq bayramdır</w:t>
            </w:r>
          </w:p>
        </w:tc>
        <w:tc>
          <w:tcPr>
            <w:tcW w:w="808" w:type="dxa"/>
          </w:tcPr>
          <w:p w14:paraId="3097E8DF" w14:textId="177C29CC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ECD9145" w14:textId="77777777" w:rsidR="009B4357" w:rsidRDefault="009B4357" w:rsidP="009B4357"/>
        </w:tc>
        <w:tc>
          <w:tcPr>
            <w:tcW w:w="2233" w:type="dxa"/>
          </w:tcPr>
          <w:p w14:paraId="3F4AF13D" w14:textId="77777777" w:rsidR="009B4357" w:rsidRDefault="009B4357" w:rsidP="009B4357"/>
        </w:tc>
      </w:tr>
      <w:tr w:rsidR="009B4357" w14:paraId="32A3AB2C" w14:textId="77777777" w:rsidTr="00570B78">
        <w:trPr>
          <w:jc w:val="center"/>
        </w:trPr>
        <w:tc>
          <w:tcPr>
            <w:tcW w:w="543" w:type="dxa"/>
          </w:tcPr>
          <w:p w14:paraId="087FC7D3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808" w:type="dxa"/>
            <w:gridSpan w:val="2"/>
          </w:tcPr>
          <w:p w14:paraId="2921A572" w14:textId="60B7FD68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1.1.2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0AD4DE4F" w14:textId="6636F93F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Oğul qazancı</w:t>
            </w:r>
          </w:p>
        </w:tc>
        <w:tc>
          <w:tcPr>
            <w:tcW w:w="808" w:type="dxa"/>
          </w:tcPr>
          <w:p w14:paraId="236132A6" w14:textId="3F0819B4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2E0DBC0" w14:textId="77777777" w:rsidR="009B4357" w:rsidRDefault="009B4357" w:rsidP="009B4357"/>
        </w:tc>
        <w:tc>
          <w:tcPr>
            <w:tcW w:w="2233" w:type="dxa"/>
          </w:tcPr>
          <w:p w14:paraId="675B3F98" w14:textId="77777777" w:rsidR="009B4357" w:rsidRDefault="009B4357" w:rsidP="009B4357"/>
        </w:tc>
      </w:tr>
      <w:tr w:rsidR="009B4357" w14:paraId="7A29DDE6" w14:textId="77777777" w:rsidTr="00570B78">
        <w:trPr>
          <w:jc w:val="center"/>
        </w:trPr>
        <w:tc>
          <w:tcPr>
            <w:tcW w:w="543" w:type="dxa"/>
          </w:tcPr>
          <w:p w14:paraId="4BEA819D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808" w:type="dxa"/>
            <w:gridSpan w:val="2"/>
          </w:tcPr>
          <w:p w14:paraId="7E7B3A93" w14:textId="0D817240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4.1.3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588311BC" w14:textId="6604DB39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Gülbəsləyən qız</w:t>
            </w:r>
          </w:p>
        </w:tc>
        <w:tc>
          <w:tcPr>
            <w:tcW w:w="808" w:type="dxa"/>
          </w:tcPr>
          <w:p w14:paraId="374C4EB6" w14:textId="06DCCDA8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57467CC" w14:textId="77777777" w:rsidR="009B4357" w:rsidRDefault="009B4357" w:rsidP="009B4357"/>
        </w:tc>
        <w:tc>
          <w:tcPr>
            <w:tcW w:w="2233" w:type="dxa"/>
          </w:tcPr>
          <w:p w14:paraId="5DBEC21E" w14:textId="77777777" w:rsidR="009B4357" w:rsidRDefault="009B4357" w:rsidP="009B4357"/>
        </w:tc>
      </w:tr>
      <w:tr w:rsidR="009B4357" w14:paraId="636CB25B" w14:textId="77777777" w:rsidTr="00570B78">
        <w:trPr>
          <w:jc w:val="center"/>
        </w:trPr>
        <w:tc>
          <w:tcPr>
            <w:tcW w:w="543" w:type="dxa"/>
          </w:tcPr>
          <w:p w14:paraId="3332BB10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808" w:type="dxa"/>
            <w:gridSpan w:val="2"/>
          </w:tcPr>
          <w:p w14:paraId="3C3F2E0D" w14:textId="3A08B134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  <w:szCs w:val="24"/>
              </w:rPr>
              <w:t>4.1.2</w:t>
            </w:r>
            <w:r w:rsidR="00C502B0">
              <w:rPr>
                <w:b/>
                <w:szCs w:val="24"/>
              </w:rPr>
              <w:t>.</w:t>
            </w:r>
          </w:p>
        </w:tc>
        <w:tc>
          <w:tcPr>
            <w:tcW w:w="4054" w:type="dxa"/>
          </w:tcPr>
          <w:p w14:paraId="5ED68F5F" w14:textId="635B103E" w:rsidR="009B4357" w:rsidRPr="0057101C" w:rsidRDefault="009B4357" w:rsidP="009B4357">
            <w:pPr>
              <w:spacing w:after="0" w:line="48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 xml:space="preserve">Mükafat </w:t>
            </w:r>
          </w:p>
        </w:tc>
        <w:tc>
          <w:tcPr>
            <w:tcW w:w="808" w:type="dxa"/>
          </w:tcPr>
          <w:p w14:paraId="684729DE" w14:textId="44DDEC86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D1E1B3E" w14:textId="77777777" w:rsidR="009B4357" w:rsidRDefault="009B4357" w:rsidP="009B4357"/>
        </w:tc>
        <w:tc>
          <w:tcPr>
            <w:tcW w:w="2233" w:type="dxa"/>
          </w:tcPr>
          <w:p w14:paraId="5707DB16" w14:textId="77777777" w:rsidR="009B4357" w:rsidRDefault="009B4357" w:rsidP="009B4357"/>
        </w:tc>
      </w:tr>
      <w:tr w:rsidR="009B4357" w14:paraId="6823736A" w14:textId="77777777" w:rsidTr="00570B78">
        <w:trPr>
          <w:jc w:val="center"/>
        </w:trPr>
        <w:tc>
          <w:tcPr>
            <w:tcW w:w="543" w:type="dxa"/>
          </w:tcPr>
          <w:p w14:paraId="5C034551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808" w:type="dxa"/>
            <w:gridSpan w:val="2"/>
          </w:tcPr>
          <w:p w14:paraId="048722B9" w14:textId="7A82FB51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2.1.2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4F4BD512" w14:textId="378B0200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 w:rsidRPr="003E4988">
              <w:rPr>
                <w:rFonts w:cs="Arial"/>
              </w:rPr>
              <w:t>Mən sənə qul olacağam, ana!</w:t>
            </w:r>
          </w:p>
        </w:tc>
        <w:tc>
          <w:tcPr>
            <w:tcW w:w="808" w:type="dxa"/>
          </w:tcPr>
          <w:p w14:paraId="2B39E06B" w14:textId="2F89CA1C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6632A48" w14:textId="77777777" w:rsidR="009B4357" w:rsidRDefault="009B4357" w:rsidP="009B4357"/>
        </w:tc>
        <w:tc>
          <w:tcPr>
            <w:tcW w:w="2233" w:type="dxa"/>
          </w:tcPr>
          <w:p w14:paraId="0559FBF4" w14:textId="77777777" w:rsidR="009B4357" w:rsidRDefault="009B4357" w:rsidP="009B4357"/>
        </w:tc>
      </w:tr>
      <w:tr w:rsidR="009B4357" w14:paraId="5E9D948F" w14:textId="77777777" w:rsidTr="00570B78">
        <w:trPr>
          <w:jc w:val="center"/>
        </w:trPr>
        <w:tc>
          <w:tcPr>
            <w:tcW w:w="543" w:type="dxa"/>
          </w:tcPr>
          <w:p w14:paraId="330F970E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808" w:type="dxa"/>
            <w:gridSpan w:val="2"/>
          </w:tcPr>
          <w:p w14:paraId="7822BCFD" w14:textId="0DF0540E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  <w:szCs w:val="24"/>
              </w:rPr>
              <w:t>2.1.1</w:t>
            </w:r>
            <w:r w:rsidR="00C502B0">
              <w:rPr>
                <w:b/>
                <w:szCs w:val="24"/>
              </w:rPr>
              <w:t>.</w:t>
            </w:r>
          </w:p>
        </w:tc>
        <w:tc>
          <w:tcPr>
            <w:tcW w:w="4054" w:type="dxa"/>
          </w:tcPr>
          <w:p w14:paraId="67B92BFF" w14:textId="6AD88DEB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 xml:space="preserve">Ölkəm </w:t>
            </w:r>
          </w:p>
        </w:tc>
        <w:tc>
          <w:tcPr>
            <w:tcW w:w="808" w:type="dxa"/>
          </w:tcPr>
          <w:p w14:paraId="45D9B9AA" w14:textId="460AF7B2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CB49B67" w14:textId="77777777" w:rsidR="009B4357" w:rsidRDefault="009B4357" w:rsidP="009B4357"/>
        </w:tc>
        <w:tc>
          <w:tcPr>
            <w:tcW w:w="2233" w:type="dxa"/>
          </w:tcPr>
          <w:p w14:paraId="47BAA6CB" w14:textId="77777777" w:rsidR="009B4357" w:rsidRDefault="009B4357" w:rsidP="009B4357"/>
        </w:tc>
      </w:tr>
      <w:tr w:rsidR="009B4357" w14:paraId="5E345AB6" w14:textId="77777777" w:rsidTr="00570B78">
        <w:trPr>
          <w:jc w:val="center"/>
        </w:trPr>
        <w:tc>
          <w:tcPr>
            <w:tcW w:w="543" w:type="dxa"/>
          </w:tcPr>
          <w:p w14:paraId="5E59117B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808" w:type="dxa"/>
            <w:gridSpan w:val="2"/>
          </w:tcPr>
          <w:p w14:paraId="1A008C3B" w14:textId="57D559DA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3.1.1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2210602B" w14:textId="10C95AFF" w:rsidR="009B4357" w:rsidRPr="003E4988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Dəmirçioğlunun Çənlibelə gəlməsi (1-ci hissə)</w:t>
            </w:r>
          </w:p>
        </w:tc>
        <w:tc>
          <w:tcPr>
            <w:tcW w:w="808" w:type="dxa"/>
          </w:tcPr>
          <w:p w14:paraId="694615F4" w14:textId="28B1507F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0C524A8" w14:textId="77777777" w:rsidR="009B4357" w:rsidRDefault="009B4357" w:rsidP="009B4357"/>
        </w:tc>
        <w:tc>
          <w:tcPr>
            <w:tcW w:w="2233" w:type="dxa"/>
          </w:tcPr>
          <w:p w14:paraId="661C13E6" w14:textId="77777777" w:rsidR="009B4357" w:rsidRDefault="009B4357" w:rsidP="009B4357"/>
        </w:tc>
      </w:tr>
      <w:tr w:rsidR="009B4357" w14:paraId="5B2B578C" w14:textId="77777777" w:rsidTr="00570B78">
        <w:trPr>
          <w:jc w:val="center"/>
        </w:trPr>
        <w:tc>
          <w:tcPr>
            <w:tcW w:w="543" w:type="dxa"/>
          </w:tcPr>
          <w:p w14:paraId="1988D122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808" w:type="dxa"/>
            <w:gridSpan w:val="2"/>
          </w:tcPr>
          <w:p w14:paraId="30CBD719" w14:textId="2EE4E5F3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</w:rPr>
              <w:t>1.1.1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1707BA71" w14:textId="17B4AE66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</w:rPr>
              <w:t>Dəmirçioğlunun Çənlibelə gəlməsi (2-ci hissə)</w:t>
            </w:r>
          </w:p>
        </w:tc>
        <w:tc>
          <w:tcPr>
            <w:tcW w:w="808" w:type="dxa"/>
          </w:tcPr>
          <w:p w14:paraId="1E884B28" w14:textId="7C126BBC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DB809A8" w14:textId="77777777" w:rsidR="009B4357" w:rsidRDefault="009B4357" w:rsidP="009B4357"/>
        </w:tc>
        <w:tc>
          <w:tcPr>
            <w:tcW w:w="2233" w:type="dxa"/>
          </w:tcPr>
          <w:p w14:paraId="485760DA" w14:textId="77777777" w:rsidR="009B4357" w:rsidRDefault="009B4357" w:rsidP="009B4357"/>
        </w:tc>
      </w:tr>
      <w:tr w:rsidR="009B4357" w14:paraId="6727A7FC" w14:textId="77777777" w:rsidTr="00570B78">
        <w:trPr>
          <w:jc w:val="center"/>
        </w:trPr>
        <w:tc>
          <w:tcPr>
            <w:tcW w:w="543" w:type="dxa"/>
          </w:tcPr>
          <w:p w14:paraId="28CA7339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808" w:type="dxa"/>
            <w:gridSpan w:val="2"/>
          </w:tcPr>
          <w:p w14:paraId="79B3119E" w14:textId="1E566862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2.1.2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65B7D847" w14:textId="099336A8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Dəmirçioğlunun Çənlibelə gəlməsi (3-ci hissə)</w:t>
            </w:r>
          </w:p>
        </w:tc>
        <w:tc>
          <w:tcPr>
            <w:tcW w:w="808" w:type="dxa"/>
          </w:tcPr>
          <w:p w14:paraId="58F0FBA0" w14:textId="377AB55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FF20F2E" w14:textId="77777777" w:rsidR="009B4357" w:rsidRDefault="009B4357" w:rsidP="009B4357"/>
        </w:tc>
        <w:tc>
          <w:tcPr>
            <w:tcW w:w="2233" w:type="dxa"/>
          </w:tcPr>
          <w:p w14:paraId="743D1A52" w14:textId="77777777" w:rsidR="009B4357" w:rsidRDefault="009B4357" w:rsidP="009B4357"/>
        </w:tc>
      </w:tr>
      <w:tr w:rsidR="009B4357" w14:paraId="041E4F84" w14:textId="77777777" w:rsidTr="00570B78">
        <w:trPr>
          <w:jc w:val="center"/>
        </w:trPr>
        <w:tc>
          <w:tcPr>
            <w:tcW w:w="543" w:type="dxa"/>
          </w:tcPr>
          <w:p w14:paraId="77645379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808" w:type="dxa"/>
            <w:gridSpan w:val="2"/>
          </w:tcPr>
          <w:p w14:paraId="5EE33C7F" w14:textId="38CD5604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4E94B192" w14:textId="6FA475F6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 w:rsidRPr="009B4357">
              <w:rPr>
                <w:rFonts w:cs="Arial"/>
                <w:b/>
              </w:rPr>
              <w:t>KSQ-5</w:t>
            </w:r>
          </w:p>
        </w:tc>
        <w:tc>
          <w:tcPr>
            <w:tcW w:w="808" w:type="dxa"/>
          </w:tcPr>
          <w:p w14:paraId="396D1B49" w14:textId="798B9EF9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9BC92EB" w14:textId="77777777" w:rsidR="009B4357" w:rsidRDefault="009B4357" w:rsidP="009B4357"/>
        </w:tc>
        <w:tc>
          <w:tcPr>
            <w:tcW w:w="2233" w:type="dxa"/>
          </w:tcPr>
          <w:p w14:paraId="425CFB37" w14:textId="77777777" w:rsidR="009B4357" w:rsidRDefault="009B4357" w:rsidP="009B4357"/>
        </w:tc>
      </w:tr>
      <w:tr w:rsidR="009B4357" w14:paraId="166125B7" w14:textId="77777777" w:rsidTr="00570B78">
        <w:trPr>
          <w:jc w:val="center"/>
        </w:trPr>
        <w:tc>
          <w:tcPr>
            <w:tcW w:w="543" w:type="dxa"/>
          </w:tcPr>
          <w:p w14:paraId="19DD28F6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808" w:type="dxa"/>
            <w:gridSpan w:val="2"/>
          </w:tcPr>
          <w:p w14:paraId="54792D13" w14:textId="3869B2CB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</w:rPr>
              <w:t>4.1.2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47C30539" w14:textId="134E61A5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bCs/>
              </w:rPr>
              <w:t>Təbriz sənətkarları</w:t>
            </w:r>
          </w:p>
        </w:tc>
        <w:tc>
          <w:tcPr>
            <w:tcW w:w="808" w:type="dxa"/>
          </w:tcPr>
          <w:p w14:paraId="1FAC34F3" w14:textId="7C5EA486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C780E91" w14:textId="77777777" w:rsidR="009B4357" w:rsidRDefault="009B4357" w:rsidP="009B4357"/>
        </w:tc>
        <w:tc>
          <w:tcPr>
            <w:tcW w:w="2233" w:type="dxa"/>
          </w:tcPr>
          <w:p w14:paraId="14D3A4AC" w14:textId="77777777" w:rsidR="009B4357" w:rsidRDefault="009B4357" w:rsidP="009B4357"/>
        </w:tc>
      </w:tr>
      <w:tr w:rsidR="009B4357" w14:paraId="76A13D27" w14:textId="77777777" w:rsidTr="00570B78">
        <w:trPr>
          <w:jc w:val="center"/>
        </w:trPr>
        <w:tc>
          <w:tcPr>
            <w:tcW w:w="543" w:type="dxa"/>
          </w:tcPr>
          <w:p w14:paraId="27F09F0B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808" w:type="dxa"/>
            <w:gridSpan w:val="2"/>
          </w:tcPr>
          <w:p w14:paraId="5512405D" w14:textId="49FCD955" w:rsidR="009B4357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</w:rPr>
              <w:t>4.1.3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383C01AF" w14:textId="4104B369" w:rsidR="009B4357" w:rsidRPr="009B4357" w:rsidRDefault="009B4357" w:rsidP="009B435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Qara Qarayevin ölməz irsi</w:t>
            </w:r>
          </w:p>
        </w:tc>
        <w:tc>
          <w:tcPr>
            <w:tcW w:w="808" w:type="dxa"/>
          </w:tcPr>
          <w:p w14:paraId="71195E81" w14:textId="55DAA270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54B6316" w14:textId="77777777" w:rsidR="009B4357" w:rsidRDefault="009B4357" w:rsidP="009B4357"/>
        </w:tc>
        <w:tc>
          <w:tcPr>
            <w:tcW w:w="2233" w:type="dxa"/>
          </w:tcPr>
          <w:p w14:paraId="6825364E" w14:textId="77777777" w:rsidR="009B4357" w:rsidRDefault="009B4357" w:rsidP="009B4357"/>
        </w:tc>
      </w:tr>
      <w:tr w:rsidR="009B4357" w14:paraId="4C98A4DC" w14:textId="77777777" w:rsidTr="00570B78">
        <w:trPr>
          <w:jc w:val="center"/>
        </w:trPr>
        <w:tc>
          <w:tcPr>
            <w:tcW w:w="543" w:type="dxa"/>
          </w:tcPr>
          <w:p w14:paraId="22B3F3CF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808" w:type="dxa"/>
            <w:gridSpan w:val="2"/>
          </w:tcPr>
          <w:p w14:paraId="6C9D22BD" w14:textId="042A6594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4.1.2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634AA4FE" w14:textId="6C638D05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Səxavət</w:t>
            </w:r>
          </w:p>
        </w:tc>
        <w:tc>
          <w:tcPr>
            <w:tcW w:w="808" w:type="dxa"/>
          </w:tcPr>
          <w:p w14:paraId="41A899B0" w14:textId="3F9682F9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C1CC09D" w14:textId="77777777" w:rsidR="009B4357" w:rsidRDefault="009B4357" w:rsidP="009B4357"/>
        </w:tc>
        <w:tc>
          <w:tcPr>
            <w:tcW w:w="2233" w:type="dxa"/>
          </w:tcPr>
          <w:p w14:paraId="76163268" w14:textId="77777777" w:rsidR="009B4357" w:rsidRDefault="009B4357" w:rsidP="009B4357"/>
        </w:tc>
      </w:tr>
      <w:tr w:rsidR="009B4357" w14:paraId="6833A529" w14:textId="77777777" w:rsidTr="00570B78">
        <w:trPr>
          <w:jc w:val="center"/>
        </w:trPr>
        <w:tc>
          <w:tcPr>
            <w:tcW w:w="543" w:type="dxa"/>
          </w:tcPr>
          <w:p w14:paraId="16F9671D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808" w:type="dxa"/>
            <w:gridSpan w:val="2"/>
          </w:tcPr>
          <w:p w14:paraId="78F5792E" w14:textId="69878E1E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</w:rPr>
              <w:t>2.1.1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7C36DC02" w14:textId="4225FCC4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</w:rPr>
              <w:t>Rəngkarın son sərgisi</w:t>
            </w:r>
          </w:p>
        </w:tc>
        <w:tc>
          <w:tcPr>
            <w:tcW w:w="808" w:type="dxa"/>
          </w:tcPr>
          <w:p w14:paraId="5FA33422" w14:textId="0C2B4D99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1313DC7D" w14:textId="77777777" w:rsidR="009B4357" w:rsidRDefault="009B4357" w:rsidP="009B4357"/>
        </w:tc>
        <w:tc>
          <w:tcPr>
            <w:tcW w:w="2233" w:type="dxa"/>
          </w:tcPr>
          <w:p w14:paraId="7BFE5C9B" w14:textId="77777777" w:rsidR="009B4357" w:rsidRDefault="009B4357" w:rsidP="009B4357"/>
        </w:tc>
      </w:tr>
      <w:tr w:rsidR="009B4357" w14:paraId="4709DAB1" w14:textId="77777777" w:rsidTr="00570B78">
        <w:trPr>
          <w:jc w:val="center"/>
        </w:trPr>
        <w:tc>
          <w:tcPr>
            <w:tcW w:w="543" w:type="dxa"/>
          </w:tcPr>
          <w:p w14:paraId="205403AB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808" w:type="dxa"/>
            <w:gridSpan w:val="2"/>
          </w:tcPr>
          <w:p w14:paraId="521D6E91" w14:textId="10640D50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1.1.1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4E279A66" w14:textId="465EC019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Balaca balıqçı</w:t>
            </w:r>
          </w:p>
        </w:tc>
        <w:tc>
          <w:tcPr>
            <w:tcW w:w="808" w:type="dxa"/>
          </w:tcPr>
          <w:p w14:paraId="605B2035" w14:textId="744C90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2EF7356" w14:textId="77777777" w:rsidR="009B4357" w:rsidRDefault="009B4357" w:rsidP="009B4357"/>
        </w:tc>
        <w:tc>
          <w:tcPr>
            <w:tcW w:w="2233" w:type="dxa"/>
          </w:tcPr>
          <w:p w14:paraId="57287B2A" w14:textId="77777777" w:rsidR="009B4357" w:rsidRDefault="009B4357" w:rsidP="009B4357"/>
        </w:tc>
      </w:tr>
      <w:tr w:rsidR="009B4357" w14:paraId="41BCD6F0" w14:textId="77777777" w:rsidTr="00570B78">
        <w:trPr>
          <w:jc w:val="center"/>
        </w:trPr>
        <w:tc>
          <w:tcPr>
            <w:tcW w:w="543" w:type="dxa"/>
          </w:tcPr>
          <w:p w14:paraId="6017895F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808" w:type="dxa"/>
            <w:gridSpan w:val="2"/>
          </w:tcPr>
          <w:p w14:paraId="01FDEFE3" w14:textId="695F6591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2.1.1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05E879F0" w14:textId="3BFC5134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Hələ bu harasıdır?!</w:t>
            </w:r>
          </w:p>
        </w:tc>
        <w:tc>
          <w:tcPr>
            <w:tcW w:w="808" w:type="dxa"/>
          </w:tcPr>
          <w:p w14:paraId="429A8E95" w14:textId="384F13AD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E5CC2E9" w14:textId="77777777" w:rsidR="009B4357" w:rsidRDefault="009B4357" w:rsidP="009B4357"/>
        </w:tc>
        <w:tc>
          <w:tcPr>
            <w:tcW w:w="2233" w:type="dxa"/>
          </w:tcPr>
          <w:p w14:paraId="07AE3891" w14:textId="77777777" w:rsidR="009B4357" w:rsidRDefault="009B4357" w:rsidP="009B4357"/>
        </w:tc>
      </w:tr>
      <w:tr w:rsidR="009B4357" w14:paraId="7FC9C660" w14:textId="77777777" w:rsidTr="00570B78">
        <w:trPr>
          <w:jc w:val="center"/>
        </w:trPr>
        <w:tc>
          <w:tcPr>
            <w:tcW w:w="543" w:type="dxa"/>
          </w:tcPr>
          <w:p w14:paraId="048E7AE0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808" w:type="dxa"/>
            <w:gridSpan w:val="2"/>
          </w:tcPr>
          <w:p w14:paraId="690C9400" w14:textId="0BC84BAA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b/>
              </w:rPr>
              <w:t>4.1.3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2296BFC9" w14:textId="59C414BA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</w:rPr>
              <w:t>Sonrakı peşmançılıq fayda verməz</w:t>
            </w:r>
          </w:p>
        </w:tc>
        <w:tc>
          <w:tcPr>
            <w:tcW w:w="808" w:type="dxa"/>
          </w:tcPr>
          <w:p w14:paraId="0C483832" w14:textId="4CB2A3CC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9A09627" w14:textId="77777777" w:rsidR="009B4357" w:rsidRDefault="009B4357" w:rsidP="009B4357"/>
        </w:tc>
        <w:tc>
          <w:tcPr>
            <w:tcW w:w="2233" w:type="dxa"/>
          </w:tcPr>
          <w:p w14:paraId="30AD34A7" w14:textId="77777777" w:rsidR="009B4357" w:rsidRDefault="009B4357" w:rsidP="009B4357"/>
        </w:tc>
      </w:tr>
      <w:tr w:rsidR="009B4357" w14:paraId="4FB0676C" w14:textId="77777777" w:rsidTr="00570B78">
        <w:trPr>
          <w:jc w:val="center"/>
        </w:trPr>
        <w:tc>
          <w:tcPr>
            <w:tcW w:w="543" w:type="dxa"/>
          </w:tcPr>
          <w:p w14:paraId="7ACC5DA9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808" w:type="dxa"/>
            <w:gridSpan w:val="2"/>
          </w:tcPr>
          <w:p w14:paraId="0D32284A" w14:textId="11A367CF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2.1.1.</w:t>
            </w:r>
          </w:p>
        </w:tc>
        <w:tc>
          <w:tcPr>
            <w:tcW w:w="4054" w:type="dxa"/>
          </w:tcPr>
          <w:p w14:paraId="58405727" w14:textId="525BFF6E" w:rsidR="009B4357" w:rsidRPr="009B4357" w:rsidRDefault="009B4357" w:rsidP="009B4357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</w:rPr>
              <w:t>Birliyin gücü (1-ci hissə)</w:t>
            </w:r>
          </w:p>
        </w:tc>
        <w:tc>
          <w:tcPr>
            <w:tcW w:w="808" w:type="dxa"/>
          </w:tcPr>
          <w:p w14:paraId="375C5CD1" w14:textId="7C429BAD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D619C1C" w14:textId="77777777" w:rsidR="009B4357" w:rsidRDefault="009B4357" w:rsidP="009B4357"/>
        </w:tc>
        <w:tc>
          <w:tcPr>
            <w:tcW w:w="2233" w:type="dxa"/>
          </w:tcPr>
          <w:p w14:paraId="54AEC460" w14:textId="77777777" w:rsidR="009B4357" w:rsidRDefault="009B4357" w:rsidP="009B4357"/>
        </w:tc>
      </w:tr>
      <w:tr w:rsidR="009B4357" w14:paraId="251A22F4" w14:textId="77777777" w:rsidTr="00570B78">
        <w:trPr>
          <w:jc w:val="center"/>
        </w:trPr>
        <w:tc>
          <w:tcPr>
            <w:tcW w:w="543" w:type="dxa"/>
          </w:tcPr>
          <w:p w14:paraId="3D7C7E30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808" w:type="dxa"/>
            <w:gridSpan w:val="2"/>
          </w:tcPr>
          <w:p w14:paraId="6C01DD1D" w14:textId="356F808D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4.1.1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1E8C8E09" w14:textId="2E631353" w:rsidR="009B4357" w:rsidRPr="0057101C" w:rsidRDefault="009B4357" w:rsidP="009B43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Birliyin gücü (2-ci hissə)</w:t>
            </w:r>
          </w:p>
        </w:tc>
        <w:tc>
          <w:tcPr>
            <w:tcW w:w="808" w:type="dxa"/>
          </w:tcPr>
          <w:p w14:paraId="1131A359" w14:textId="225B427F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8544A06" w14:textId="77777777" w:rsidR="009B4357" w:rsidRDefault="009B4357" w:rsidP="009B4357"/>
        </w:tc>
        <w:tc>
          <w:tcPr>
            <w:tcW w:w="2233" w:type="dxa"/>
          </w:tcPr>
          <w:p w14:paraId="14A8A6F8" w14:textId="77777777" w:rsidR="009B4357" w:rsidRDefault="009B4357" w:rsidP="009B4357"/>
        </w:tc>
      </w:tr>
      <w:tr w:rsidR="009B4357" w14:paraId="78BECEF6" w14:textId="77777777" w:rsidTr="00570B78">
        <w:trPr>
          <w:jc w:val="center"/>
        </w:trPr>
        <w:tc>
          <w:tcPr>
            <w:tcW w:w="543" w:type="dxa"/>
          </w:tcPr>
          <w:p w14:paraId="76BBC095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808" w:type="dxa"/>
            <w:gridSpan w:val="2"/>
          </w:tcPr>
          <w:p w14:paraId="1BD7FB15" w14:textId="44D227B9" w:rsidR="009B4357" w:rsidRPr="00362C61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4.1.2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47C81E49" w14:textId="29E9345D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Azərbaycan oğluyam</w:t>
            </w:r>
          </w:p>
        </w:tc>
        <w:tc>
          <w:tcPr>
            <w:tcW w:w="808" w:type="dxa"/>
          </w:tcPr>
          <w:p w14:paraId="633E9F33" w14:textId="2212C559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46E48B5" w14:textId="77777777" w:rsidR="009B4357" w:rsidRDefault="009B4357" w:rsidP="009B4357"/>
        </w:tc>
        <w:tc>
          <w:tcPr>
            <w:tcW w:w="2233" w:type="dxa"/>
          </w:tcPr>
          <w:p w14:paraId="45E83825" w14:textId="77777777" w:rsidR="009B4357" w:rsidRDefault="009B4357" w:rsidP="009B4357"/>
        </w:tc>
      </w:tr>
      <w:tr w:rsidR="009B4357" w14:paraId="0D3EDC0E" w14:textId="77777777" w:rsidTr="00570B78">
        <w:trPr>
          <w:jc w:val="center"/>
        </w:trPr>
        <w:tc>
          <w:tcPr>
            <w:tcW w:w="543" w:type="dxa"/>
          </w:tcPr>
          <w:p w14:paraId="4B16A64F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808" w:type="dxa"/>
            <w:gridSpan w:val="2"/>
          </w:tcPr>
          <w:p w14:paraId="3EF6F0C0" w14:textId="4D4AAE89" w:rsidR="009B4357" w:rsidRPr="00362C61" w:rsidRDefault="006E038D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2.1.2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227EDD9A" w14:textId="728AAC1F" w:rsidR="009B4357" w:rsidRPr="0057101C" w:rsidRDefault="009B4357" w:rsidP="009B4357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 w:rsidRPr="009B4357">
              <w:rPr>
                <w:rFonts w:cs="Arial"/>
              </w:rPr>
              <w:t>Əsrin Heydər tarixi</w:t>
            </w:r>
          </w:p>
        </w:tc>
        <w:tc>
          <w:tcPr>
            <w:tcW w:w="808" w:type="dxa"/>
          </w:tcPr>
          <w:p w14:paraId="78082D57" w14:textId="4529BE8C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CC05EFC" w14:textId="77777777" w:rsidR="009B4357" w:rsidRDefault="009B4357" w:rsidP="009B4357"/>
        </w:tc>
        <w:tc>
          <w:tcPr>
            <w:tcW w:w="2233" w:type="dxa"/>
          </w:tcPr>
          <w:p w14:paraId="2B08D778" w14:textId="77777777" w:rsidR="009B4357" w:rsidRDefault="009B4357" w:rsidP="009B4357"/>
        </w:tc>
      </w:tr>
      <w:tr w:rsidR="009B4357" w14:paraId="1A246C6E" w14:textId="77777777" w:rsidTr="00570B78">
        <w:trPr>
          <w:jc w:val="center"/>
        </w:trPr>
        <w:tc>
          <w:tcPr>
            <w:tcW w:w="543" w:type="dxa"/>
          </w:tcPr>
          <w:p w14:paraId="3F8CC72C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808" w:type="dxa"/>
            <w:gridSpan w:val="2"/>
          </w:tcPr>
          <w:p w14:paraId="16C1C4C5" w14:textId="7C969C7A" w:rsidR="009B4357" w:rsidRPr="00362C61" w:rsidRDefault="006E038D" w:rsidP="009B4357">
            <w:pPr>
              <w:jc w:val="center"/>
              <w:rPr>
                <w:b/>
              </w:rPr>
            </w:pPr>
            <w:r>
              <w:rPr>
                <w:b/>
              </w:rPr>
              <w:t>3.1.1</w:t>
            </w:r>
            <w:r w:rsidR="00C502B0">
              <w:rPr>
                <w:b/>
              </w:rPr>
              <w:t>.</w:t>
            </w:r>
          </w:p>
        </w:tc>
        <w:tc>
          <w:tcPr>
            <w:tcW w:w="4054" w:type="dxa"/>
          </w:tcPr>
          <w:p w14:paraId="22A66E9E" w14:textId="13A2324C" w:rsidR="009B4357" w:rsidRPr="009B4357" w:rsidRDefault="009259BF" w:rsidP="009B4357">
            <w:pPr>
              <w:rPr>
                <w:rFonts w:cs="Arial"/>
              </w:rPr>
            </w:pPr>
            <w:r>
              <w:rPr>
                <w:rFonts w:cs="Arial"/>
              </w:rPr>
              <w:t>Azərbaycan Xalq Cümhuriyyəti</w:t>
            </w:r>
          </w:p>
        </w:tc>
        <w:tc>
          <w:tcPr>
            <w:tcW w:w="808" w:type="dxa"/>
          </w:tcPr>
          <w:p w14:paraId="65EE6DF3" w14:textId="30C4B674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6FCF938" w14:textId="77777777" w:rsidR="009B4357" w:rsidRDefault="009B4357" w:rsidP="009B4357"/>
        </w:tc>
        <w:tc>
          <w:tcPr>
            <w:tcW w:w="2233" w:type="dxa"/>
          </w:tcPr>
          <w:p w14:paraId="31F18913" w14:textId="77777777" w:rsidR="009B4357" w:rsidRDefault="009B4357" w:rsidP="009B4357"/>
        </w:tc>
      </w:tr>
      <w:tr w:rsidR="009B4357" w14:paraId="296D3ABF" w14:textId="77777777" w:rsidTr="00570B78">
        <w:trPr>
          <w:jc w:val="center"/>
        </w:trPr>
        <w:tc>
          <w:tcPr>
            <w:tcW w:w="543" w:type="dxa"/>
          </w:tcPr>
          <w:p w14:paraId="0260793A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808" w:type="dxa"/>
            <w:gridSpan w:val="2"/>
          </w:tcPr>
          <w:p w14:paraId="4A176190" w14:textId="38FDF772" w:rsidR="009B4357" w:rsidRPr="00362C61" w:rsidRDefault="006E038D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2.1.2</w:t>
            </w:r>
            <w:r w:rsidR="00C502B0">
              <w:rPr>
                <w:rFonts w:ascii="Times New Roman" w:hAnsi="Times New Roman"/>
                <w:b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7E06B3B1" w14:textId="632BE12A" w:rsidR="009B4357" w:rsidRPr="0057101C" w:rsidRDefault="009259BF" w:rsidP="009B4357">
            <w:pPr>
              <w:rPr>
                <w:rFonts w:cs="Arial"/>
              </w:rPr>
            </w:pPr>
            <w:r>
              <w:rPr>
                <w:rFonts w:cs="Arial"/>
              </w:rPr>
              <w:t>Baharın son ayı</w:t>
            </w:r>
          </w:p>
        </w:tc>
        <w:tc>
          <w:tcPr>
            <w:tcW w:w="808" w:type="dxa"/>
          </w:tcPr>
          <w:p w14:paraId="62289119" w14:textId="05984959" w:rsidR="009B4357" w:rsidRPr="00C0435B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9535967" w14:textId="77777777" w:rsidR="009B4357" w:rsidRDefault="009B4357" w:rsidP="009B4357"/>
        </w:tc>
        <w:tc>
          <w:tcPr>
            <w:tcW w:w="2233" w:type="dxa"/>
          </w:tcPr>
          <w:p w14:paraId="1D999EC9" w14:textId="77777777" w:rsidR="009B4357" w:rsidRDefault="009B4357" w:rsidP="009B4357"/>
        </w:tc>
      </w:tr>
      <w:tr w:rsidR="009B4357" w14:paraId="56AB4484" w14:textId="77777777" w:rsidTr="00570B78">
        <w:trPr>
          <w:jc w:val="center"/>
        </w:trPr>
        <w:tc>
          <w:tcPr>
            <w:tcW w:w="543" w:type="dxa"/>
          </w:tcPr>
          <w:p w14:paraId="5E736DED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808" w:type="dxa"/>
            <w:gridSpan w:val="2"/>
          </w:tcPr>
          <w:p w14:paraId="0D4D1450" w14:textId="77777777" w:rsidR="009B4357" w:rsidRPr="00362C61" w:rsidRDefault="009B4357" w:rsidP="009B4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6110F429" w14:textId="35CC25C2" w:rsidR="009B4357" w:rsidRPr="009B4357" w:rsidRDefault="009B4357" w:rsidP="009B4357">
            <w:pPr>
              <w:rPr>
                <w:rFonts w:cs="Arial"/>
                <w:b/>
              </w:rPr>
            </w:pPr>
            <w:r w:rsidRPr="009B4357">
              <w:rPr>
                <w:rFonts w:cs="Arial"/>
                <w:b/>
              </w:rPr>
              <w:t>KSQ-6</w:t>
            </w:r>
          </w:p>
        </w:tc>
        <w:tc>
          <w:tcPr>
            <w:tcW w:w="808" w:type="dxa"/>
          </w:tcPr>
          <w:p w14:paraId="6273C473" w14:textId="77777777" w:rsidR="009B4357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E445DC7" w14:textId="77777777" w:rsidR="009B4357" w:rsidRDefault="009B4357" w:rsidP="009B4357"/>
        </w:tc>
        <w:tc>
          <w:tcPr>
            <w:tcW w:w="2233" w:type="dxa"/>
          </w:tcPr>
          <w:p w14:paraId="6FCE4147" w14:textId="77777777" w:rsidR="009B4357" w:rsidRDefault="009B4357" w:rsidP="009B4357"/>
        </w:tc>
      </w:tr>
      <w:tr w:rsidR="009B4357" w14:paraId="3EC0662A" w14:textId="77777777" w:rsidTr="00570B78">
        <w:trPr>
          <w:jc w:val="center"/>
        </w:trPr>
        <w:tc>
          <w:tcPr>
            <w:tcW w:w="10491" w:type="dxa"/>
            <w:gridSpan w:val="7"/>
          </w:tcPr>
          <w:p w14:paraId="4FCB2111" w14:textId="77777777" w:rsidR="009B4357" w:rsidRPr="008205CC" w:rsidRDefault="009B4357" w:rsidP="009B4357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  <w:sz w:val="28"/>
                <w:szCs w:val="24"/>
              </w:rPr>
              <w:t>Məzmun xətləri üzrə əsas və altstandartlar</w:t>
            </w:r>
          </w:p>
        </w:tc>
      </w:tr>
      <w:tr w:rsidR="009B4357" w14:paraId="341B7345" w14:textId="77777777" w:rsidTr="00570B78">
        <w:trPr>
          <w:jc w:val="center"/>
        </w:trPr>
        <w:tc>
          <w:tcPr>
            <w:tcW w:w="10491" w:type="dxa"/>
            <w:gridSpan w:val="7"/>
          </w:tcPr>
          <w:p w14:paraId="761C1CB1" w14:textId="2C22946E" w:rsidR="009B4357" w:rsidRPr="005D44B6" w:rsidRDefault="009B4357" w:rsidP="009B435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 w:rsidRPr="005D44B6">
              <w:rPr>
                <w:b/>
              </w:rPr>
              <w:t>1. Dinləyib-anlama</w:t>
            </w:r>
          </w:p>
          <w:p w14:paraId="2F859E6C" w14:textId="77777777" w:rsidR="009B4357" w:rsidRPr="008205CC" w:rsidRDefault="009B4357" w:rsidP="009B4357">
            <w:pPr>
              <w:jc w:val="center"/>
              <w:rPr>
                <w:b/>
                <w:bCs/>
              </w:rPr>
            </w:pPr>
          </w:p>
        </w:tc>
      </w:tr>
      <w:tr w:rsidR="009B4357" w14:paraId="72D7CA53" w14:textId="77777777" w:rsidTr="00570B78">
        <w:trPr>
          <w:jc w:val="center"/>
        </w:trPr>
        <w:tc>
          <w:tcPr>
            <w:tcW w:w="1597" w:type="dxa"/>
            <w:gridSpan w:val="2"/>
          </w:tcPr>
          <w:p w14:paraId="1C21F656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</w:t>
            </w:r>
          </w:p>
        </w:tc>
        <w:tc>
          <w:tcPr>
            <w:tcW w:w="8894" w:type="dxa"/>
            <w:gridSpan w:val="5"/>
          </w:tcPr>
          <w:p w14:paraId="5DF3F3AB" w14:textId="57F77983" w:rsidR="009B4357" w:rsidRPr="00ED583D" w:rsidRDefault="009B4357" w:rsidP="009B4357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Dinlədiyi fikri anladığını nümayiş etdirir.</w:t>
            </w:r>
          </w:p>
        </w:tc>
      </w:tr>
      <w:tr w:rsidR="009B4357" w14:paraId="522C399F" w14:textId="77777777" w:rsidTr="00570B78">
        <w:trPr>
          <w:jc w:val="center"/>
        </w:trPr>
        <w:tc>
          <w:tcPr>
            <w:tcW w:w="1597" w:type="dxa"/>
            <w:gridSpan w:val="2"/>
          </w:tcPr>
          <w:p w14:paraId="5B79BEDF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lastRenderedPageBreak/>
              <w:t>1.1.1.</w:t>
            </w:r>
          </w:p>
        </w:tc>
        <w:tc>
          <w:tcPr>
            <w:tcW w:w="8894" w:type="dxa"/>
            <w:gridSpan w:val="5"/>
          </w:tcPr>
          <w:p w14:paraId="689C606E" w14:textId="1AE64A45" w:rsidR="009B4357" w:rsidRDefault="009B4357" w:rsidP="009B4357">
            <w:pPr>
              <w:spacing w:after="0" w:line="240" w:lineRule="auto"/>
            </w:pPr>
            <w:r>
              <w:t>Dinlədiyi mətndəki fikirlərin məntiqi ardıcıllığını müəyyənləşdirir.</w:t>
            </w:r>
          </w:p>
        </w:tc>
      </w:tr>
      <w:tr w:rsidR="009B4357" w14:paraId="173D6AF3" w14:textId="77777777" w:rsidTr="00570B78">
        <w:trPr>
          <w:jc w:val="center"/>
        </w:trPr>
        <w:tc>
          <w:tcPr>
            <w:tcW w:w="1597" w:type="dxa"/>
            <w:gridSpan w:val="2"/>
          </w:tcPr>
          <w:p w14:paraId="05AB648E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1.1.2.</w:t>
            </w:r>
          </w:p>
        </w:tc>
        <w:tc>
          <w:tcPr>
            <w:tcW w:w="8894" w:type="dxa"/>
            <w:gridSpan w:val="5"/>
          </w:tcPr>
          <w:p w14:paraId="1B3D3C42" w14:textId="72869E21" w:rsidR="009B4357" w:rsidRPr="00ED583D" w:rsidRDefault="009B4357" w:rsidP="009B4357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Dinlədiyi mətndə əsas fakt və hadisələri ümumiləşdirir.</w:t>
            </w:r>
          </w:p>
        </w:tc>
      </w:tr>
      <w:tr w:rsidR="009B4357" w14:paraId="7281A404" w14:textId="77777777" w:rsidTr="00570B78">
        <w:trPr>
          <w:jc w:val="center"/>
        </w:trPr>
        <w:tc>
          <w:tcPr>
            <w:tcW w:w="10491" w:type="dxa"/>
            <w:gridSpan w:val="7"/>
          </w:tcPr>
          <w:p w14:paraId="2A3C9DE2" w14:textId="2EDA028A" w:rsidR="009B4357" w:rsidRPr="008205CC" w:rsidRDefault="009B4357" w:rsidP="009B4357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Danışma</w:t>
            </w:r>
          </w:p>
        </w:tc>
      </w:tr>
      <w:tr w:rsidR="009B4357" w14:paraId="4B045A1D" w14:textId="77777777" w:rsidTr="00570B78">
        <w:trPr>
          <w:jc w:val="center"/>
        </w:trPr>
        <w:tc>
          <w:tcPr>
            <w:tcW w:w="1597" w:type="dxa"/>
            <w:gridSpan w:val="2"/>
          </w:tcPr>
          <w:p w14:paraId="727E2124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</w:t>
            </w:r>
          </w:p>
        </w:tc>
        <w:tc>
          <w:tcPr>
            <w:tcW w:w="8894" w:type="dxa"/>
            <w:gridSpan w:val="5"/>
          </w:tcPr>
          <w:p w14:paraId="6BCA4D4C" w14:textId="77777777" w:rsidR="009B4357" w:rsidRPr="00ED583D" w:rsidRDefault="009B4357" w:rsidP="009B4357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Şifahi nitq bacarıqları nümayiş etdirir.</w:t>
            </w:r>
          </w:p>
        </w:tc>
      </w:tr>
      <w:tr w:rsidR="009B4357" w14:paraId="6CC0AE41" w14:textId="77777777" w:rsidTr="00570B78">
        <w:trPr>
          <w:jc w:val="center"/>
        </w:trPr>
        <w:tc>
          <w:tcPr>
            <w:tcW w:w="1597" w:type="dxa"/>
            <w:gridSpan w:val="2"/>
          </w:tcPr>
          <w:p w14:paraId="0101EDF8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2.1.1.</w:t>
            </w:r>
          </w:p>
        </w:tc>
        <w:tc>
          <w:tcPr>
            <w:tcW w:w="8894" w:type="dxa"/>
            <w:gridSpan w:val="5"/>
          </w:tcPr>
          <w:p w14:paraId="4212F7FE" w14:textId="1656DD72" w:rsidR="009B4357" w:rsidRDefault="009B4357" w:rsidP="009B4357">
            <w:pPr>
              <w:jc w:val="both"/>
            </w:pPr>
            <w:r>
              <w:t>Söz birləşməsi və sadə cümlələri qrammatik normalara uğun tələffüz edir.</w:t>
            </w:r>
          </w:p>
        </w:tc>
      </w:tr>
      <w:tr w:rsidR="009B4357" w14:paraId="644C7F0B" w14:textId="77777777" w:rsidTr="00570B78">
        <w:trPr>
          <w:trHeight w:val="58"/>
          <w:jc w:val="center"/>
        </w:trPr>
        <w:tc>
          <w:tcPr>
            <w:tcW w:w="1597" w:type="dxa"/>
            <w:gridSpan w:val="2"/>
          </w:tcPr>
          <w:p w14:paraId="36E9D6E5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2.1.2.</w:t>
            </w:r>
          </w:p>
        </w:tc>
        <w:tc>
          <w:tcPr>
            <w:tcW w:w="8894" w:type="dxa"/>
            <w:gridSpan w:val="5"/>
          </w:tcPr>
          <w:p w14:paraId="43E5DC98" w14:textId="22ED135A" w:rsidR="009B4357" w:rsidRDefault="009B4357" w:rsidP="009B4357">
            <w:r>
              <w:t>Nitqində məntiqi vurğudan düxgün istifadə edir.</w:t>
            </w:r>
          </w:p>
        </w:tc>
      </w:tr>
      <w:tr w:rsidR="009B4357" w14:paraId="287E1EFA" w14:textId="77777777" w:rsidTr="00570B78">
        <w:trPr>
          <w:trHeight w:val="58"/>
          <w:jc w:val="center"/>
        </w:trPr>
        <w:tc>
          <w:tcPr>
            <w:tcW w:w="1597" w:type="dxa"/>
            <w:gridSpan w:val="2"/>
          </w:tcPr>
          <w:p w14:paraId="65B2C24E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2.1.3</w:t>
            </w:r>
          </w:p>
        </w:tc>
        <w:tc>
          <w:tcPr>
            <w:tcW w:w="8894" w:type="dxa"/>
            <w:gridSpan w:val="5"/>
          </w:tcPr>
          <w:p w14:paraId="15D5071A" w14:textId="6DD7DFF1" w:rsidR="009B4357" w:rsidRDefault="009B4357" w:rsidP="009B4357">
            <w:r>
              <w:t xml:space="preserve"> Müxtəlif mövqeli fikirləri ümumiləşdirərəktəqdim edir.</w:t>
            </w:r>
          </w:p>
        </w:tc>
      </w:tr>
      <w:tr w:rsidR="009B4357" w14:paraId="7E8BA1D3" w14:textId="77777777" w:rsidTr="00570B78">
        <w:trPr>
          <w:trHeight w:val="58"/>
          <w:jc w:val="center"/>
        </w:trPr>
        <w:tc>
          <w:tcPr>
            <w:tcW w:w="1597" w:type="dxa"/>
            <w:gridSpan w:val="2"/>
          </w:tcPr>
          <w:p w14:paraId="09772EF2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2.1.4</w:t>
            </w:r>
          </w:p>
        </w:tc>
        <w:tc>
          <w:tcPr>
            <w:tcW w:w="8894" w:type="dxa"/>
            <w:gridSpan w:val="5"/>
          </w:tcPr>
          <w:p w14:paraId="3C50B063" w14:textId="0B00C409" w:rsidR="009B4357" w:rsidRDefault="009B4357" w:rsidP="009B4357">
            <w:r>
              <w:t>Mətnin hissələri arasında əlaqələri gözləməklə danışır.</w:t>
            </w:r>
          </w:p>
        </w:tc>
      </w:tr>
      <w:tr w:rsidR="009B4357" w14:paraId="288F46BE" w14:textId="77777777" w:rsidTr="00570B78">
        <w:trPr>
          <w:jc w:val="center"/>
        </w:trPr>
        <w:tc>
          <w:tcPr>
            <w:tcW w:w="10491" w:type="dxa"/>
            <w:gridSpan w:val="7"/>
          </w:tcPr>
          <w:p w14:paraId="4DCC1004" w14:textId="4141E51A" w:rsidR="009B4357" w:rsidRPr="008205CC" w:rsidRDefault="009B4357" w:rsidP="009B4357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>3.</w:t>
            </w:r>
            <w:r>
              <w:rPr>
                <w:b/>
                <w:bCs/>
              </w:rPr>
              <w:t>Oxu</w:t>
            </w:r>
          </w:p>
        </w:tc>
      </w:tr>
      <w:tr w:rsidR="009B4357" w14:paraId="20138D65" w14:textId="77777777" w:rsidTr="00570B78">
        <w:trPr>
          <w:jc w:val="center"/>
        </w:trPr>
        <w:tc>
          <w:tcPr>
            <w:tcW w:w="1597" w:type="dxa"/>
            <w:gridSpan w:val="2"/>
          </w:tcPr>
          <w:p w14:paraId="1B999FF9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</w:t>
            </w:r>
          </w:p>
        </w:tc>
        <w:tc>
          <w:tcPr>
            <w:tcW w:w="8894" w:type="dxa"/>
            <w:gridSpan w:val="5"/>
          </w:tcPr>
          <w:p w14:paraId="6F9AC8BA" w14:textId="69E02BA6" w:rsidR="009B4357" w:rsidRDefault="009B4357" w:rsidP="009B4357">
            <w:pPr>
              <w:spacing w:after="0" w:line="240" w:lineRule="auto"/>
            </w:pPr>
            <w:r>
              <w:t>Mətni mənimsədiyini nümayiş etdirir.</w:t>
            </w:r>
          </w:p>
        </w:tc>
      </w:tr>
      <w:tr w:rsidR="009B4357" w14:paraId="3CBBE575" w14:textId="77777777" w:rsidTr="00570B78">
        <w:trPr>
          <w:jc w:val="center"/>
        </w:trPr>
        <w:tc>
          <w:tcPr>
            <w:tcW w:w="1597" w:type="dxa"/>
            <w:gridSpan w:val="2"/>
          </w:tcPr>
          <w:p w14:paraId="29241F0E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3.1.1.</w:t>
            </w:r>
          </w:p>
        </w:tc>
        <w:tc>
          <w:tcPr>
            <w:tcW w:w="8894" w:type="dxa"/>
            <w:gridSpan w:val="5"/>
          </w:tcPr>
          <w:p w14:paraId="69C81AE0" w14:textId="3539B77F" w:rsidR="009B4357" w:rsidRPr="00ED583D" w:rsidRDefault="009B4357" w:rsidP="009B4357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Mətndəki söz və ifadələrin mənasını sintaktik vəzifəsinə görə dəqiqləşdirir.</w:t>
            </w:r>
          </w:p>
        </w:tc>
      </w:tr>
      <w:tr w:rsidR="009B4357" w14:paraId="1DCAFBFB" w14:textId="77777777" w:rsidTr="00570B78">
        <w:trPr>
          <w:jc w:val="center"/>
        </w:trPr>
        <w:tc>
          <w:tcPr>
            <w:tcW w:w="1597" w:type="dxa"/>
            <w:gridSpan w:val="2"/>
          </w:tcPr>
          <w:p w14:paraId="0F5E8A6E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3.1.2.</w:t>
            </w:r>
          </w:p>
        </w:tc>
        <w:tc>
          <w:tcPr>
            <w:tcW w:w="8894" w:type="dxa"/>
            <w:gridSpan w:val="5"/>
          </w:tcPr>
          <w:p w14:paraId="38F15808" w14:textId="58A62AE8" w:rsidR="009B4357" w:rsidRDefault="009B4357" w:rsidP="009B4357">
            <w:r>
              <w:t>Əsas fikri nəzərə çarpdırmaq üçün məntiqi vurğudan istifadə edir.</w:t>
            </w:r>
          </w:p>
        </w:tc>
      </w:tr>
      <w:tr w:rsidR="009B4357" w14:paraId="6265E39B" w14:textId="77777777" w:rsidTr="00570B78">
        <w:trPr>
          <w:jc w:val="center"/>
        </w:trPr>
        <w:tc>
          <w:tcPr>
            <w:tcW w:w="1597" w:type="dxa"/>
            <w:gridSpan w:val="2"/>
          </w:tcPr>
          <w:p w14:paraId="0F319431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3.1.3.</w:t>
            </w:r>
          </w:p>
        </w:tc>
        <w:tc>
          <w:tcPr>
            <w:tcW w:w="8894" w:type="dxa"/>
            <w:gridSpan w:val="5"/>
          </w:tcPr>
          <w:p w14:paraId="7C0EE4A1" w14:textId="316E2723" w:rsidR="009B4357" w:rsidRDefault="009B4357" w:rsidP="009B4357">
            <w:r>
              <w:t>Mətndəki fikirlərə münasibət bildirir.</w:t>
            </w:r>
          </w:p>
        </w:tc>
      </w:tr>
      <w:tr w:rsidR="009B4357" w14:paraId="2BE3E9A6" w14:textId="77777777" w:rsidTr="00570B78">
        <w:trPr>
          <w:jc w:val="center"/>
        </w:trPr>
        <w:tc>
          <w:tcPr>
            <w:tcW w:w="10491" w:type="dxa"/>
            <w:gridSpan w:val="7"/>
          </w:tcPr>
          <w:p w14:paraId="79D99988" w14:textId="7E4D14AF" w:rsidR="009B4357" w:rsidRPr="008205CC" w:rsidRDefault="009B4357" w:rsidP="009B4357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 xml:space="preserve">Yazı </w:t>
            </w:r>
          </w:p>
        </w:tc>
      </w:tr>
      <w:tr w:rsidR="009B4357" w14:paraId="7ED98D59" w14:textId="77777777" w:rsidTr="00570B78">
        <w:trPr>
          <w:jc w:val="center"/>
        </w:trPr>
        <w:tc>
          <w:tcPr>
            <w:tcW w:w="1597" w:type="dxa"/>
            <w:gridSpan w:val="2"/>
          </w:tcPr>
          <w:p w14:paraId="618746DD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</w:t>
            </w:r>
          </w:p>
        </w:tc>
        <w:tc>
          <w:tcPr>
            <w:tcW w:w="8894" w:type="dxa"/>
            <w:gridSpan w:val="5"/>
          </w:tcPr>
          <w:p w14:paraId="1DB68A04" w14:textId="3E771E20" w:rsidR="009B4357" w:rsidRPr="00ED583D" w:rsidRDefault="009B4357" w:rsidP="009B4357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Rabitəli yazı vərdişlərinə yiyələndiyini nümayiş etdirir.</w:t>
            </w:r>
          </w:p>
        </w:tc>
      </w:tr>
      <w:tr w:rsidR="009B4357" w14:paraId="004788A7" w14:textId="77777777" w:rsidTr="00570B78">
        <w:trPr>
          <w:jc w:val="center"/>
        </w:trPr>
        <w:tc>
          <w:tcPr>
            <w:tcW w:w="1597" w:type="dxa"/>
            <w:gridSpan w:val="2"/>
            <w:vAlign w:val="center"/>
          </w:tcPr>
          <w:p w14:paraId="7B107DA0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4.1.1.</w:t>
            </w:r>
          </w:p>
        </w:tc>
        <w:tc>
          <w:tcPr>
            <w:tcW w:w="8894" w:type="dxa"/>
            <w:gridSpan w:val="5"/>
          </w:tcPr>
          <w:p w14:paraId="42B04B5A" w14:textId="67890FFA" w:rsidR="009B4357" w:rsidRDefault="009B4357" w:rsidP="009B4357">
            <w:r>
              <w:t>Topladığı fakt və məlumatlara münasibət bildirir.</w:t>
            </w:r>
          </w:p>
        </w:tc>
      </w:tr>
      <w:tr w:rsidR="009B4357" w14:paraId="390B5AC9" w14:textId="77777777" w:rsidTr="00570B78">
        <w:trPr>
          <w:jc w:val="center"/>
        </w:trPr>
        <w:tc>
          <w:tcPr>
            <w:tcW w:w="1597" w:type="dxa"/>
            <w:gridSpan w:val="2"/>
          </w:tcPr>
          <w:p w14:paraId="535210AF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4.1.2.</w:t>
            </w:r>
          </w:p>
        </w:tc>
        <w:tc>
          <w:tcPr>
            <w:tcW w:w="8894" w:type="dxa"/>
            <w:gridSpan w:val="5"/>
          </w:tcPr>
          <w:p w14:paraId="0E56F540" w14:textId="5E65ABC0" w:rsidR="009B4357" w:rsidRDefault="009B4357" w:rsidP="009B4357">
            <w:r>
              <w:t>Seçdiyi nümunələrlə yazısını zənginləşdirir.</w:t>
            </w:r>
          </w:p>
        </w:tc>
      </w:tr>
      <w:tr w:rsidR="009B4357" w14:paraId="7FC7FEFC" w14:textId="77777777" w:rsidTr="00570B78">
        <w:trPr>
          <w:jc w:val="center"/>
        </w:trPr>
        <w:tc>
          <w:tcPr>
            <w:tcW w:w="1597" w:type="dxa"/>
            <w:gridSpan w:val="2"/>
            <w:vAlign w:val="center"/>
          </w:tcPr>
          <w:p w14:paraId="03A6B640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4.1.3.</w:t>
            </w:r>
          </w:p>
        </w:tc>
        <w:tc>
          <w:tcPr>
            <w:tcW w:w="8894" w:type="dxa"/>
            <w:gridSpan w:val="5"/>
          </w:tcPr>
          <w:p w14:paraId="2DAA77F0" w14:textId="54DA8618" w:rsidR="009B4357" w:rsidRDefault="009B4357" w:rsidP="009B4357">
            <w:r>
              <w:t>Həmcins üzvlər, əlavələr, xitab və ara sözlərlə bağlı durğu işarələri qaydalarına əməl edir.</w:t>
            </w:r>
          </w:p>
        </w:tc>
      </w:tr>
      <w:tr w:rsidR="009B4357" w14:paraId="1E616C75" w14:textId="77777777" w:rsidTr="00570B78">
        <w:trPr>
          <w:jc w:val="center"/>
        </w:trPr>
        <w:tc>
          <w:tcPr>
            <w:tcW w:w="1597" w:type="dxa"/>
            <w:gridSpan w:val="2"/>
            <w:vAlign w:val="center"/>
          </w:tcPr>
          <w:p w14:paraId="368E10B8" w14:textId="77777777" w:rsidR="009B4357" w:rsidRPr="0024282A" w:rsidRDefault="009B4357" w:rsidP="009B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4.1.4.</w:t>
            </w:r>
          </w:p>
        </w:tc>
        <w:tc>
          <w:tcPr>
            <w:tcW w:w="8894" w:type="dxa"/>
            <w:gridSpan w:val="5"/>
          </w:tcPr>
          <w:p w14:paraId="03243066" w14:textId="40A3713E" w:rsidR="009B4357" w:rsidRDefault="009B4357" w:rsidP="009B4357">
            <w:r>
              <w:t>Müxtəlif əməli yazılar (arayış, protokol) yazır, fikirlərə münasibət bildirir.</w:t>
            </w:r>
          </w:p>
        </w:tc>
      </w:tr>
    </w:tbl>
    <w:p w14:paraId="1A8A8F36" w14:textId="77777777" w:rsidR="006275AF" w:rsidRDefault="006275AF" w:rsidP="006275AF">
      <w:r>
        <w:t xml:space="preserve">   </w:t>
      </w:r>
    </w:p>
    <w:p w14:paraId="50A4D8C4" w14:textId="77777777" w:rsidR="006275AF" w:rsidRDefault="006275AF" w:rsidP="006275AF"/>
    <w:p w14:paraId="5F1CC259" w14:textId="77777777" w:rsidR="006275AF" w:rsidRDefault="006275AF" w:rsidP="006275AF"/>
    <w:p w14:paraId="6D58C6CB" w14:textId="77777777" w:rsidR="009A099D" w:rsidRDefault="009A099D"/>
    <w:sectPr w:rsidR="009A099D" w:rsidSect="00570B78">
      <w:headerReference w:type="even" r:id="rId7"/>
      <w:headerReference w:type="default" r:id="rId8"/>
      <w:headerReference w:type="first" r:id="rId9"/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082F6" w14:textId="77777777" w:rsidR="00657450" w:rsidRDefault="00657450">
      <w:pPr>
        <w:spacing w:after="0" w:line="240" w:lineRule="auto"/>
      </w:pPr>
      <w:r>
        <w:separator/>
      </w:r>
    </w:p>
  </w:endnote>
  <w:endnote w:type="continuationSeparator" w:id="0">
    <w:p w14:paraId="2ADB14C9" w14:textId="77777777" w:rsidR="00657450" w:rsidRDefault="0065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B9D07" w14:textId="77777777" w:rsidR="00657450" w:rsidRDefault="00657450">
      <w:pPr>
        <w:spacing w:after="0" w:line="240" w:lineRule="auto"/>
      </w:pPr>
      <w:r>
        <w:separator/>
      </w:r>
    </w:p>
  </w:footnote>
  <w:footnote w:type="continuationSeparator" w:id="0">
    <w:p w14:paraId="6FB1C25A" w14:textId="77777777" w:rsidR="00657450" w:rsidRDefault="0065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CBDD" w14:textId="77777777" w:rsidR="00E4502F" w:rsidRDefault="00657450">
    <w:pPr>
      <w:pStyle w:val="Header"/>
    </w:pPr>
    <w:r>
      <w:pict w14:anchorId="19CE6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545197" o:spid="_x0000_s2050" type="#_x0000_t136" alt="" style="position:absolute;margin-left:0;margin-top:0;width:452.95pt;height:226.4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;font-style:italic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8EB96" w14:textId="1EFE80E6" w:rsidR="00E4502F" w:rsidRDefault="00570B78">
    <w:pPr>
      <w:pStyle w:val="Header"/>
      <w:rPr>
        <w:lang w:val="ru-RU" w:eastAsia="ru-RU"/>
      </w:rPr>
    </w:pPr>
    <w:r w:rsidRPr="00570B78">
      <w:rPr>
        <w:lang w:val="ru-RU" w:eastAsia="ru-RU"/>
      </w:rPr>
      <w:drawing>
        <wp:anchor distT="0" distB="0" distL="114300" distR="114300" simplePos="0" relativeHeight="251668480" behindDoc="0" locked="0" layoutInCell="1" allowOverlap="1" wp14:anchorId="08FDA9B0" wp14:editId="0A37B88D">
          <wp:simplePos x="0" y="0"/>
          <wp:positionH relativeFrom="column">
            <wp:posOffset>5568315</wp:posOffset>
          </wp:positionH>
          <wp:positionV relativeFrom="paragraph">
            <wp:posOffset>-78740</wp:posOffset>
          </wp:positionV>
          <wp:extent cx="796290" cy="486410"/>
          <wp:effectExtent l="19050" t="19050" r="22860" b="2794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  <a:solidFill>
                    <a:srgbClr val="996633"/>
                  </a:solidFill>
                  <a:ln>
                    <a:solidFill>
                      <a:srgbClr val="996633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B78">
      <w:rPr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115C69" wp14:editId="0C8D2B93">
              <wp:simplePos x="0" y="0"/>
              <wp:positionH relativeFrom="column">
                <wp:posOffset>350520</wp:posOffset>
              </wp:positionH>
              <wp:positionV relativeFrom="paragraph">
                <wp:posOffset>9525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rgbClr val="996633"/>
                      </a:solidFill>
                      <a:ln>
                        <a:solidFill>
                          <a:srgbClr val="9966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EB82D4" w14:textId="77777777" w:rsidR="00570B78" w:rsidRPr="004F7453" w:rsidRDefault="00570B78" w:rsidP="00570B78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115C69" id="Прямоугольник: скругленные углы 1" o:spid="_x0000_s1026" style="position:absolute;margin-left:27.6pt;margin-top:.75pt;width:404.4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" fillcolor="#963" strokecolor="#963" strokeweight="2pt">
              <v:textbox>
                <w:txbxContent>
                  <w:p w14:paraId="09EB82D4" w14:textId="77777777" w:rsidR="00570B78" w:rsidRPr="004F7453" w:rsidRDefault="00570B78" w:rsidP="00570B78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657450">
      <w:pict w14:anchorId="1EEEEC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545198" o:spid="_x0000_s2051" type="#_x0000_t136" alt="" style="position:absolute;margin-left:0;margin-top:0;width:452.95pt;height:226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;font-style:italic" string="TDM"/>
          <w10:wrap anchorx="margin" anchory="margin"/>
        </v:shape>
      </w:pict>
    </w:r>
  </w:p>
  <w:p w14:paraId="7EDFEEDC" w14:textId="7145A2E6" w:rsidR="00570B78" w:rsidRDefault="00570B78">
    <w:pPr>
      <w:pStyle w:val="Header"/>
      <w:rPr>
        <w:lang w:val="ru-RU" w:eastAsia="ru-RU"/>
      </w:rPr>
    </w:pPr>
  </w:p>
  <w:p w14:paraId="41080CDC" w14:textId="77777777" w:rsidR="00570B78" w:rsidRPr="00BA45BF" w:rsidRDefault="00570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108D" w14:textId="77777777" w:rsidR="00E4502F" w:rsidRDefault="00657450">
    <w:pPr>
      <w:pStyle w:val="Header"/>
    </w:pPr>
    <w:r>
      <w:pict w14:anchorId="7C22E9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545196" o:spid="_x0000_s2049" type="#_x0000_t136" alt="" style="position:absolute;margin-left:0;margin-top:0;width:452.95pt;height:226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;font-style:italic" string="T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78"/>
    <w:rsid w:val="0003335D"/>
    <w:rsid w:val="000470C7"/>
    <w:rsid w:val="000A56F4"/>
    <w:rsid w:val="00107B17"/>
    <w:rsid w:val="00147369"/>
    <w:rsid w:val="001810C1"/>
    <w:rsid w:val="002232F0"/>
    <w:rsid w:val="0023451E"/>
    <w:rsid w:val="002D0454"/>
    <w:rsid w:val="00312A17"/>
    <w:rsid w:val="003A32E4"/>
    <w:rsid w:val="003E1F88"/>
    <w:rsid w:val="003E4988"/>
    <w:rsid w:val="00406E04"/>
    <w:rsid w:val="00407BEC"/>
    <w:rsid w:val="00423B3F"/>
    <w:rsid w:val="0042614E"/>
    <w:rsid w:val="00495456"/>
    <w:rsid w:val="004A29CC"/>
    <w:rsid w:val="004B6434"/>
    <w:rsid w:val="004D7578"/>
    <w:rsid w:val="005014CD"/>
    <w:rsid w:val="00540682"/>
    <w:rsid w:val="00570B78"/>
    <w:rsid w:val="00591385"/>
    <w:rsid w:val="005B5A84"/>
    <w:rsid w:val="005C37A8"/>
    <w:rsid w:val="006259CA"/>
    <w:rsid w:val="006275AF"/>
    <w:rsid w:val="00657450"/>
    <w:rsid w:val="0068267A"/>
    <w:rsid w:val="006855AB"/>
    <w:rsid w:val="00691B1C"/>
    <w:rsid w:val="006E038D"/>
    <w:rsid w:val="00715098"/>
    <w:rsid w:val="00731677"/>
    <w:rsid w:val="0076569E"/>
    <w:rsid w:val="00793E4B"/>
    <w:rsid w:val="00812BA8"/>
    <w:rsid w:val="00814FD3"/>
    <w:rsid w:val="00837ABF"/>
    <w:rsid w:val="008F0876"/>
    <w:rsid w:val="009207BA"/>
    <w:rsid w:val="009259BF"/>
    <w:rsid w:val="00936444"/>
    <w:rsid w:val="0096071C"/>
    <w:rsid w:val="00961C30"/>
    <w:rsid w:val="009A099D"/>
    <w:rsid w:val="009A7D2D"/>
    <w:rsid w:val="009B4357"/>
    <w:rsid w:val="009D2086"/>
    <w:rsid w:val="00A05458"/>
    <w:rsid w:val="00AC4B55"/>
    <w:rsid w:val="00AD0F4A"/>
    <w:rsid w:val="00B22C26"/>
    <w:rsid w:val="00B55EB7"/>
    <w:rsid w:val="00C457D6"/>
    <w:rsid w:val="00C502B0"/>
    <w:rsid w:val="00C75869"/>
    <w:rsid w:val="00CB2711"/>
    <w:rsid w:val="00D07DF0"/>
    <w:rsid w:val="00D917B1"/>
    <w:rsid w:val="00DE03B1"/>
    <w:rsid w:val="00E071EC"/>
    <w:rsid w:val="00E07CF6"/>
    <w:rsid w:val="00E4317F"/>
    <w:rsid w:val="00EA3AC0"/>
    <w:rsid w:val="00EB64EC"/>
    <w:rsid w:val="00F555F0"/>
    <w:rsid w:val="00F57B39"/>
    <w:rsid w:val="00F60F97"/>
    <w:rsid w:val="00F8333F"/>
    <w:rsid w:val="00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EF9C6C"/>
  <w15:docId w15:val="{B38E7C51-DDA8-4913-B03E-C4152B53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AF"/>
    <w:pPr>
      <w:spacing w:after="160" w:line="259" w:lineRule="auto"/>
    </w:pPr>
    <w:rPr>
      <w:rFonts w:ascii="Arial" w:hAnsi="Arial"/>
      <w:noProof/>
      <w:sz w:val="24"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5AF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AF"/>
    <w:rPr>
      <w:rFonts w:ascii="Arial" w:hAnsi="Arial"/>
      <w:noProof/>
      <w:sz w:val="24"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62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AF"/>
    <w:rPr>
      <w:rFonts w:ascii="Arial" w:hAnsi="Arial"/>
      <w:noProof/>
      <w:sz w:val="24"/>
      <w:lang w:val="az-Latn-A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AF"/>
    <w:rPr>
      <w:rFonts w:ascii="Tahoma" w:hAnsi="Tahoma" w:cs="Tahoma"/>
      <w:noProof/>
      <w:sz w:val="16"/>
      <w:szCs w:val="16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08BC-D496-49E9-9240-4624944E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32</cp:revision>
  <dcterms:created xsi:type="dcterms:W3CDTF">2021-10-04T06:04:00Z</dcterms:created>
  <dcterms:modified xsi:type="dcterms:W3CDTF">2022-09-21T05:35:00Z</dcterms:modified>
</cp:coreProperties>
</file>